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C4B0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4D87AAA" w14:textId="67845935" w:rsidR="00F058AC" w:rsidRPr="00521FD0" w:rsidRDefault="004D06B1" w:rsidP="00F058AC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SPECIAL</w:t>
      </w:r>
      <w:r w:rsidR="00F058AC" w:rsidRPr="00521FD0">
        <w:rPr>
          <w:rFonts w:ascii="Lucida Bright" w:hAnsi="Lucida Bright"/>
          <w:b/>
          <w:sz w:val="20"/>
          <w:szCs w:val="20"/>
        </w:rPr>
        <w:t xml:space="preserve">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44315E85" w14:textId="77777777" w:rsidR="00632E21" w:rsidRDefault="00632E21" w:rsidP="00F058AC">
      <w:pPr>
        <w:jc w:val="center"/>
        <w:rPr>
          <w:rFonts w:ascii="Lucida Bright" w:hAnsi="Lucida Bright"/>
          <w:sz w:val="20"/>
          <w:szCs w:val="20"/>
        </w:rPr>
      </w:pPr>
    </w:p>
    <w:p w14:paraId="1E96CE51" w14:textId="32355CAE" w:rsidR="00F058AC" w:rsidRPr="00632E21" w:rsidRDefault="00F058AC" w:rsidP="00F058AC">
      <w:pPr>
        <w:jc w:val="center"/>
        <w:rPr>
          <w:rFonts w:ascii="Lucida Bright" w:hAnsi="Lucida Bright"/>
          <w:sz w:val="18"/>
          <w:szCs w:val="18"/>
        </w:rPr>
      </w:pPr>
      <w:r w:rsidRPr="00632E21">
        <w:rPr>
          <w:rFonts w:ascii="Lucida Bright" w:hAnsi="Lucida Bright"/>
          <w:sz w:val="18"/>
          <w:szCs w:val="18"/>
        </w:rPr>
        <w:t>Location: 10B Boulevard, Carlton Landing, Oklahoma, also known as</w:t>
      </w:r>
    </w:p>
    <w:p w14:paraId="1A75BB5E" w14:textId="77777777" w:rsidR="00F058AC" w:rsidRPr="00632E21" w:rsidRDefault="00A74122" w:rsidP="00F058AC">
      <w:pPr>
        <w:jc w:val="center"/>
        <w:rPr>
          <w:rFonts w:ascii="Lucida Bright" w:hAnsi="Lucida Bright"/>
          <w:sz w:val="18"/>
          <w:szCs w:val="18"/>
        </w:rPr>
      </w:pPr>
      <w:r w:rsidRPr="00632E21">
        <w:rPr>
          <w:rFonts w:ascii="Lucida Bright" w:hAnsi="Lucida Bright"/>
          <w:sz w:val="18"/>
          <w:szCs w:val="18"/>
        </w:rPr>
        <w:t>the</w:t>
      </w:r>
      <w:r w:rsidR="0092092A" w:rsidRPr="00632E21">
        <w:rPr>
          <w:rFonts w:ascii="Lucida Bright" w:hAnsi="Lucida Bright"/>
          <w:sz w:val="18"/>
          <w:szCs w:val="18"/>
        </w:rPr>
        <w:t xml:space="preserve"> “</w:t>
      </w:r>
      <w:r w:rsidRPr="00632E21">
        <w:rPr>
          <w:rFonts w:ascii="Lucida Bright" w:hAnsi="Lucida Bright"/>
          <w:sz w:val="18"/>
          <w:szCs w:val="18"/>
        </w:rPr>
        <w:t>High School Classroom</w:t>
      </w:r>
      <w:r w:rsidR="00F058AC" w:rsidRPr="00632E21">
        <w:rPr>
          <w:rFonts w:ascii="Lucida Bright" w:hAnsi="Lucida Bright"/>
          <w:sz w:val="18"/>
          <w:szCs w:val="18"/>
        </w:rPr>
        <w:t>”</w:t>
      </w:r>
    </w:p>
    <w:p w14:paraId="31A1B2A2" w14:textId="7457DCD3" w:rsidR="00F058AC" w:rsidRPr="00632E21" w:rsidRDefault="00F058AC" w:rsidP="00F058AC">
      <w:pPr>
        <w:jc w:val="center"/>
        <w:rPr>
          <w:rFonts w:ascii="Lucida Bright" w:hAnsi="Lucida Bright"/>
          <w:sz w:val="18"/>
          <w:szCs w:val="18"/>
        </w:rPr>
      </w:pPr>
      <w:r w:rsidRPr="00632E21">
        <w:rPr>
          <w:rFonts w:ascii="Lucida Bright" w:hAnsi="Lucida Bright"/>
          <w:sz w:val="18"/>
          <w:szCs w:val="18"/>
        </w:rPr>
        <w:t xml:space="preserve"> </w:t>
      </w:r>
      <w:r w:rsidR="004D06B1" w:rsidRPr="00632E21">
        <w:rPr>
          <w:rFonts w:ascii="Lucida Bright" w:hAnsi="Lucida Bright"/>
          <w:sz w:val="18"/>
          <w:szCs w:val="18"/>
        </w:rPr>
        <w:t>Saturday; August 18, 2018</w:t>
      </w:r>
    </w:p>
    <w:p w14:paraId="234EAE25" w14:textId="77777777" w:rsidR="00E830B6" w:rsidRPr="00632E21" w:rsidRDefault="00E830B6" w:rsidP="00F058AC">
      <w:pPr>
        <w:jc w:val="center"/>
        <w:rPr>
          <w:rFonts w:ascii="Lucida Bright" w:hAnsi="Lucida Bright"/>
          <w:sz w:val="18"/>
          <w:szCs w:val="18"/>
        </w:rPr>
      </w:pPr>
      <w:r w:rsidRPr="00632E21">
        <w:rPr>
          <w:rFonts w:ascii="Lucida Bright" w:hAnsi="Lucida Bright"/>
          <w:sz w:val="18"/>
          <w:szCs w:val="18"/>
        </w:rPr>
        <w:t>Immediately following the Regular Meeting of the Carlton Landing Board of Trustees</w:t>
      </w:r>
    </w:p>
    <w:p w14:paraId="1C7B8B40" w14:textId="77777777" w:rsidR="00F058AC" w:rsidRPr="00632E21" w:rsidRDefault="00F058AC" w:rsidP="00F058AC">
      <w:pPr>
        <w:jc w:val="center"/>
        <w:rPr>
          <w:rFonts w:ascii="Lucida Bright" w:hAnsi="Lucida Bright"/>
          <w:sz w:val="18"/>
          <w:szCs w:val="18"/>
          <w:u w:val="single"/>
        </w:rPr>
      </w:pPr>
    </w:p>
    <w:p w14:paraId="4DEFF650" w14:textId="4CCB724E" w:rsidR="00632E21" w:rsidRPr="004E33DE" w:rsidRDefault="004E33DE" w:rsidP="004E33DE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5F440383" w14:textId="33ED0376" w:rsidR="00F058AC" w:rsidRDefault="002A3547" w:rsidP="00632E21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1.</w:t>
      </w:r>
      <w:r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26AA99A4" w14:textId="79D4DEE6" w:rsidR="004E33DE" w:rsidRDefault="004E33DE" w:rsidP="00632E21">
      <w:pPr>
        <w:rPr>
          <w:rFonts w:ascii="Lucida Bright" w:hAnsi="Lucida Bright"/>
          <w:sz w:val="20"/>
          <w:szCs w:val="20"/>
        </w:rPr>
      </w:pPr>
    </w:p>
    <w:p w14:paraId="767811D7" w14:textId="3C6F965F" w:rsidR="004E33DE" w:rsidRPr="00632E21" w:rsidRDefault="004E33DE" w:rsidP="00632E21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AC3BE3">
        <w:rPr>
          <w:rFonts w:ascii="Lucida Bright" w:hAnsi="Lucida Bright"/>
          <w:sz w:val="20"/>
          <w:szCs w:val="20"/>
        </w:rPr>
        <w:t>The meeting was called to order at</w:t>
      </w:r>
      <w:r w:rsidR="0073379B">
        <w:rPr>
          <w:rFonts w:ascii="Lucida Bright" w:hAnsi="Lucida Bright"/>
          <w:sz w:val="20"/>
          <w:szCs w:val="20"/>
        </w:rPr>
        <w:t xml:space="preserve"> 9:28 </w:t>
      </w:r>
      <w:r w:rsidRPr="00AC3BE3">
        <w:rPr>
          <w:rFonts w:ascii="Lucida Bright" w:hAnsi="Lucida Bright"/>
          <w:sz w:val="20"/>
          <w:szCs w:val="20"/>
        </w:rPr>
        <w:t>with Mayor Chinnici presiding.</w:t>
      </w:r>
    </w:p>
    <w:p w14:paraId="4F47A8AF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0B1F113A" w14:textId="154F8A2B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27745A94" w14:textId="35C3BA21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7BB860AB" w14:textId="7E1ADC62" w:rsidR="004E33DE" w:rsidRPr="007A064F" w:rsidRDefault="004E33DE" w:rsidP="004E33DE">
      <w:pPr>
        <w:pStyle w:val="ListParagraph"/>
        <w:ind w:left="432"/>
        <w:rPr>
          <w:rFonts w:ascii="Lucida Bright" w:hAnsi="Lucida Bright"/>
          <w:sz w:val="20"/>
          <w:szCs w:val="20"/>
        </w:rPr>
      </w:pPr>
      <w:r w:rsidRPr="007A064F">
        <w:rPr>
          <w:rFonts w:ascii="Lucida Bright" w:hAnsi="Lucida Bright"/>
          <w:sz w:val="20"/>
          <w:szCs w:val="20"/>
        </w:rPr>
        <w:t>PRESENT:  A roll call reflec</w:t>
      </w:r>
      <w:r>
        <w:rPr>
          <w:rFonts w:ascii="Lucida Bright" w:hAnsi="Lucida Bright"/>
          <w:sz w:val="20"/>
          <w:szCs w:val="20"/>
        </w:rPr>
        <w:t>ted that Trustees Chinnici, Chapman, Myrick, Brul</w:t>
      </w:r>
      <w:r w:rsidR="0073379B">
        <w:rPr>
          <w:rFonts w:ascii="Lucida Bright" w:hAnsi="Lucida Bright"/>
          <w:sz w:val="20"/>
          <w:szCs w:val="20"/>
        </w:rPr>
        <w:t xml:space="preserve">e, Clerk-Treasurer, Summers, </w:t>
      </w:r>
      <w:r w:rsidRPr="007A064F">
        <w:rPr>
          <w:rFonts w:ascii="Lucida Bright" w:hAnsi="Lucida Bright"/>
          <w:sz w:val="20"/>
          <w:szCs w:val="20"/>
        </w:rPr>
        <w:t>Town Fin</w:t>
      </w:r>
      <w:r>
        <w:rPr>
          <w:rFonts w:ascii="Lucida Bright" w:hAnsi="Lucida Bright"/>
          <w:sz w:val="20"/>
          <w:szCs w:val="20"/>
        </w:rPr>
        <w:t>ancial Officer, Renee Norman</w:t>
      </w:r>
      <w:r w:rsidR="0073379B">
        <w:rPr>
          <w:rFonts w:ascii="Lucida Bright" w:hAnsi="Lucida Bright"/>
          <w:sz w:val="20"/>
          <w:szCs w:val="20"/>
        </w:rPr>
        <w:t xml:space="preserve"> and town attorney, Kay Wall</w:t>
      </w:r>
      <w:r>
        <w:rPr>
          <w:rFonts w:ascii="Lucida Bright" w:hAnsi="Lucida Bright"/>
          <w:sz w:val="20"/>
          <w:szCs w:val="20"/>
        </w:rPr>
        <w:t xml:space="preserve"> were present.</w:t>
      </w:r>
    </w:p>
    <w:p w14:paraId="30C86014" w14:textId="20511CA6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62C4D2CF" w14:textId="6C32D05D" w:rsidR="004E33DE" w:rsidRPr="007A4890" w:rsidRDefault="004E33DE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ABSENT:  Carrick</w:t>
      </w:r>
    </w:p>
    <w:p w14:paraId="41E494C5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792C13F8" w14:textId="74706D41" w:rsidR="00E556DB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181C55EB" w14:textId="1218E33A" w:rsidR="004E33DE" w:rsidRDefault="004E33DE" w:rsidP="00E556DB">
      <w:pPr>
        <w:rPr>
          <w:rFonts w:ascii="Lucida Bright" w:hAnsi="Lucida Bright"/>
          <w:sz w:val="20"/>
          <w:szCs w:val="20"/>
        </w:rPr>
      </w:pPr>
    </w:p>
    <w:p w14:paraId="124B20D3" w14:textId="605D9EDB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Renee Norman reported the Carlton Landing Economic Dev</w:t>
      </w:r>
      <w:r w:rsidR="00D70C16">
        <w:rPr>
          <w:rFonts w:ascii="Lucida Bright" w:hAnsi="Lucida Bright"/>
          <w:sz w:val="20"/>
          <w:szCs w:val="20"/>
        </w:rPr>
        <w:t xml:space="preserve">elopment Trust Balance Sheet.  </w:t>
      </w:r>
      <w:r w:rsidR="00D70C16">
        <w:rPr>
          <w:rFonts w:ascii="Lucida Bright" w:hAnsi="Lucida Bright"/>
          <w:sz w:val="20"/>
          <w:szCs w:val="20"/>
        </w:rPr>
        <w:tab/>
        <w:t>See attachment</w:t>
      </w:r>
    </w:p>
    <w:p w14:paraId="2B06F919" w14:textId="485EEFB4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458EEC0E" w14:textId="5EEA1DAB" w:rsidR="00F058AC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1702A2DD" w14:textId="32BC1E10" w:rsidR="002720C9" w:rsidRPr="007A4890" w:rsidRDefault="00632E2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5B2EC097" w14:textId="238F4BBC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4D06B1">
        <w:rPr>
          <w:rFonts w:ascii="Lucida Bright" w:hAnsi="Lucida Bright"/>
          <w:sz w:val="20"/>
          <w:szCs w:val="20"/>
        </w:rPr>
        <w:tab/>
        <w:t>07.21.18; Special Mtg CLEDT</w:t>
      </w:r>
    </w:p>
    <w:p w14:paraId="2B9F4590" w14:textId="77777777" w:rsidR="002720C9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b. Approval of payment of Purchase Orders</w:t>
      </w:r>
    </w:p>
    <w:p w14:paraId="183C5D96" w14:textId="19BF8F6C" w:rsidR="002720C9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64EDDCE7" w14:textId="14406C60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558CC5B5" w14:textId="54408215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MOTION:  A mot</w:t>
      </w:r>
      <w:r w:rsidR="0073379B">
        <w:rPr>
          <w:rFonts w:ascii="Lucida Bright" w:hAnsi="Lucida Bright"/>
          <w:sz w:val="20"/>
          <w:szCs w:val="20"/>
        </w:rPr>
        <w:t xml:space="preserve">ion was made by Chinnici </w:t>
      </w:r>
      <w:r>
        <w:rPr>
          <w:rFonts w:ascii="Lucida Bright" w:hAnsi="Lucida Bright"/>
          <w:sz w:val="20"/>
          <w:szCs w:val="20"/>
        </w:rPr>
        <w:t>a</w:t>
      </w:r>
      <w:r w:rsidR="0073379B">
        <w:rPr>
          <w:rFonts w:ascii="Lucida Bright" w:hAnsi="Lucida Bright"/>
          <w:sz w:val="20"/>
          <w:szCs w:val="20"/>
        </w:rPr>
        <w:t xml:space="preserve">nd seconded by Brule </w:t>
      </w:r>
      <w:r>
        <w:rPr>
          <w:rFonts w:ascii="Lucida Bright" w:hAnsi="Lucida Bright"/>
          <w:sz w:val="20"/>
          <w:szCs w:val="20"/>
        </w:rPr>
        <w:t xml:space="preserve">to approve the </w:t>
      </w:r>
      <w:r>
        <w:rPr>
          <w:rFonts w:ascii="Lucida Bright" w:hAnsi="Lucida Bright"/>
          <w:sz w:val="20"/>
          <w:szCs w:val="20"/>
        </w:rPr>
        <w:tab/>
        <w:t>Consent Agenda as presented.</w:t>
      </w:r>
    </w:p>
    <w:p w14:paraId="785FB0B8" w14:textId="0A0B7590" w:rsidR="004E33DE" w:rsidRDefault="004E33DE" w:rsidP="004E33DE">
      <w:pPr>
        <w:rPr>
          <w:rFonts w:ascii="Lucida Bright" w:hAnsi="Lucida Bright"/>
          <w:sz w:val="20"/>
          <w:szCs w:val="20"/>
        </w:rPr>
      </w:pPr>
    </w:p>
    <w:p w14:paraId="74A9CC62" w14:textId="3B347B26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67652D87" w14:textId="54B13671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>None</w:t>
      </w:r>
    </w:p>
    <w:p w14:paraId="5EDF06C7" w14:textId="2D825E0D" w:rsidR="00183F03" w:rsidRDefault="00183F03" w:rsidP="002720C9">
      <w:pPr>
        <w:rPr>
          <w:rFonts w:ascii="Lucida Bright" w:hAnsi="Lucida Bright"/>
          <w:sz w:val="20"/>
          <w:szCs w:val="20"/>
        </w:rPr>
      </w:pPr>
    </w:p>
    <w:p w14:paraId="2D13DE7B" w14:textId="49CB350C" w:rsidR="00183F03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13BEE9E6" w14:textId="66F88438" w:rsidR="0073379B" w:rsidRDefault="0073379B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None.</w:t>
      </w:r>
    </w:p>
    <w:p w14:paraId="3AD4DACB" w14:textId="12DA6634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47C7E93A" w14:textId="5B4D81FB" w:rsidR="00F058AC" w:rsidRPr="0073379B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6</w:t>
      </w:r>
      <w:r w:rsidR="00F058AC" w:rsidRPr="007A4890">
        <w:rPr>
          <w:rFonts w:ascii="Lucida Bright" w:hAnsi="Lucida Bright"/>
          <w:color w:val="000000" w:themeColor="text1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color w:val="000000" w:themeColor="text1"/>
          <w:sz w:val="20"/>
          <w:szCs w:val="20"/>
        </w:rPr>
        <w:tab/>
      </w:r>
      <w:r w:rsidR="004D06B1">
        <w:rPr>
          <w:rFonts w:ascii="Lucida Bright" w:hAnsi="Lucida Bright"/>
          <w:color w:val="000000" w:themeColor="text1"/>
          <w:sz w:val="20"/>
          <w:szCs w:val="20"/>
        </w:rPr>
        <w:t xml:space="preserve">Discussion, Consideration, and Possible Action to Approve a Contract with Traditional </w:t>
      </w:r>
      <w:r w:rsidR="008815F5">
        <w:rPr>
          <w:rFonts w:ascii="Lucida Bright" w:hAnsi="Lucida Bright"/>
          <w:color w:val="000000" w:themeColor="text1"/>
          <w:sz w:val="20"/>
          <w:szCs w:val="20"/>
        </w:rPr>
        <w:tab/>
      </w:r>
      <w:r w:rsidR="004D06B1">
        <w:rPr>
          <w:rFonts w:ascii="Lucida Bright" w:hAnsi="Lucida Bright"/>
          <w:color w:val="000000" w:themeColor="text1"/>
          <w:sz w:val="20"/>
          <w:szCs w:val="20"/>
        </w:rPr>
        <w:t xml:space="preserve">Craft Homes </w:t>
      </w:r>
      <w:r w:rsidR="008815F5">
        <w:rPr>
          <w:rFonts w:ascii="Lucida Bright" w:hAnsi="Lucida Bright"/>
          <w:color w:val="000000" w:themeColor="text1"/>
          <w:sz w:val="20"/>
          <w:szCs w:val="20"/>
        </w:rPr>
        <w:t>to build the NATURE CENTER PLAYGROUND for the sum of $47,558.35.</w:t>
      </w:r>
    </w:p>
    <w:p w14:paraId="381274FA" w14:textId="47805B24" w:rsidR="00F058AC" w:rsidRDefault="008815F5" w:rsidP="00491A2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Additional costs of the NATURE CENTER PLAYGROUND owed to Tradit</w:t>
      </w:r>
      <w:r w:rsidR="00C42637">
        <w:rPr>
          <w:rFonts w:ascii="Lucida Bright" w:hAnsi="Lucida Bright"/>
          <w:color w:val="000000" w:themeColor="text1"/>
          <w:sz w:val="20"/>
          <w:szCs w:val="20"/>
        </w:rPr>
        <w:t xml:space="preserve">ional Craft Homes </w:t>
      </w:r>
      <w:r w:rsidR="00C42637">
        <w:rPr>
          <w:rFonts w:ascii="Lucida Bright" w:hAnsi="Lucida Bright"/>
          <w:color w:val="000000" w:themeColor="text1"/>
          <w:sz w:val="20"/>
          <w:szCs w:val="20"/>
        </w:rPr>
        <w:tab/>
        <w:t>are to be pai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d by the Carlton Landing Academy ($32,944.51) and Humphreys Partners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2009 ($16,894,62)</w:t>
      </w:r>
    </w:p>
    <w:p w14:paraId="22354F91" w14:textId="723A3F32" w:rsidR="0073379B" w:rsidRDefault="0073379B" w:rsidP="00491A2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3F9752FB" w14:textId="098FEADD" w:rsidR="0073379B" w:rsidRDefault="0073379B" w:rsidP="00491A2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MOTION:  Chinnici moved to accept the Nature Center Contract</w:t>
      </w:r>
      <w:r w:rsidR="006B7705">
        <w:rPr>
          <w:rFonts w:ascii="Lucida Bright" w:hAnsi="Lucida Bright"/>
          <w:color w:val="000000" w:themeColor="text1"/>
          <w:sz w:val="20"/>
          <w:szCs w:val="20"/>
        </w:rPr>
        <w:t xml:space="preserve"> as presented.  Chap</w:t>
      </w:r>
      <w:r w:rsidR="00601708">
        <w:rPr>
          <w:rFonts w:ascii="Lucida Bright" w:hAnsi="Lucida Bright"/>
          <w:color w:val="000000" w:themeColor="text1"/>
          <w:sz w:val="20"/>
          <w:szCs w:val="20"/>
        </w:rPr>
        <w:t>man</w:t>
      </w:r>
      <w:r w:rsidR="006B7705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6B7705">
        <w:rPr>
          <w:rFonts w:ascii="Lucida Bright" w:hAnsi="Lucida Bright"/>
          <w:color w:val="000000" w:themeColor="text1"/>
          <w:sz w:val="20"/>
          <w:szCs w:val="20"/>
        </w:rPr>
        <w:tab/>
        <w:t>seconded.</w:t>
      </w:r>
    </w:p>
    <w:p w14:paraId="02A4F32E" w14:textId="0D11DC31" w:rsidR="004E33DE" w:rsidRDefault="004E33DE" w:rsidP="00491A2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3DAE49E" w14:textId="2C370D44" w:rsidR="004E33DE" w:rsidRPr="006B7705" w:rsidRDefault="006B7705" w:rsidP="004E33DE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 w:rsidR="004E33DE">
        <w:rPr>
          <w:rFonts w:ascii="Lucida Bright" w:hAnsi="Lucida Bright"/>
          <w:sz w:val="20"/>
          <w:szCs w:val="20"/>
        </w:rPr>
        <w:t>AYE:</w:t>
      </w:r>
      <w:r w:rsidR="004E33DE">
        <w:rPr>
          <w:rFonts w:ascii="Lucida Bright" w:hAnsi="Lucida Bright"/>
          <w:sz w:val="20"/>
          <w:szCs w:val="20"/>
        </w:rPr>
        <w:tab/>
        <w:t>Chinnici, Chapman, Myrick, Brule</w:t>
      </w:r>
    </w:p>
    <w:p w14:paraId="7F81328C" w14:textId="77777777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>None</w:t>
      </w:r>
    </w:p>
    <w:p w14:paraId="717896C2" w14:textId="4EE99E36" w:rsidR="00632E21" w:rsidRDefault="004E33DE" w:rsidP="00491A2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</w:p>
    <w:p w14:paraId="208B45A2" w14:textId="73676D8F" w:rsidR="00632E21" w:rsidRDefault="00632E21" w:rsidP="00632E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lastRenderedPageBreak/>
        <w:t xml:space="preserve"> 7.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Discussion, Consideration, and Poss</w:t>
      </w:r>
      <w:r w:rsidR="00776EC1">
        <w:rPr>
          <w:rFonts w:ascii="Lucida Bright" w:hAnsi="Lucida Bright"/>
          <w:sz w:val="20"/>
          <w:szCs w:val="20"/>
        </w:rPr>
        <w:t>ible Action to Approve the Mari</w:t>
      </w:r>
      <w:r>
        <w:rPr>
          <w:rFonts w:ascii="Lucida Bright" w:hAnsi="Lucida Bright"/>
          <w:sz w:val="20"/>
          <w:szCs w:val="20"/>
        </w:rPr>
        <w:t xml:space="preserve">na Development </w:t>
      </w:r>
      <w:r>
        <w:rPr>
          <w:rFonts w:ascii="Lucida Bright" w:hAnsi="Lucida Bright"/>
          <w:sz w:val="20"/>
          <w:szCs w:val="20"/>
        </w:rPr>
        <w:tab/>
        <w:t xml:space="preserve">Agreement by and between the Town of Carlton landing, The Carlton Landing Economic </w:t>
      </w:r>
      <w:r>
        <w:rPr>
          <w:rFonts w:ascii="Lucida Bright" w:hAnsi="Lucida Bright"/>
          <w:sz w:val="20"/>
          <w:szCs w:val="20"/>
        </w:rPr>
        <w:tab/>
        <w:t>Development Trust, and Carlton landing Enterprises, L.L.C.</w:t>
      </w:r>
    </w:p>
    <w:p w14:paraId="7F94095C" w14:textId="25039F21" w:rsidR="004E33DE" w:rsidRDefault="004E33DE" w:rsidP="00632E21">
      <w:pPr>
        <w:rPr>
          <w:rFonts w:ascii="Lucida Bright" w:hAnsi="Lucida Bright"/>
          <w:sz w:val="20"/>
          <w:szCs w:val="20"/>
        </w:rPr>
      </w:pPr>
    </w:p>
    <w:p w14:paraId="66EE0704" w14:textId="279BB586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</w:t>
      </w:r>
      <w:r w:rsidR="00601708">
        <w:rPr>
          <w:rFonts w:ascii="Lucida Bright" w:hAnsi="Lucida Bright"/>
          <w:sz w:val="20"/>
          <w:szCs w:val="20"/>
        </w:rPr>
        <w:t xml:space="preserve">made by Chinnici </w:t>
      </w:r>
      <w:r>
        <w:rPr>
          <w:rFonts w:ascii="Lucida Bright" w:hAnsi="Lucida Bright"/>
          <w:sz w:val="20"/>
          <w:szCs w:val="20"/>
        </w:rPr>
        <w:t xml:space="preserve">and </w:t>
      </w:r>
      <w:r w:rsidR="00601708">
        <w:rPr>
          <w:rFonts w:ascii="Lucida Bright" w:hAnsi="Lucida Bright"/>
          <w:sz w:val="20"/>
          <w:szCs w:val="20"/>
        </w:rPr>
        <w:t xml:space="preserve">seconded by Myrick to Approve the </w:t>
      </w:r>
      <w:r>
        <w:rPr>
          <w:rFonts w:ascii="Lucida Bright" w:hAnsi="Lucida Bright"/>
          <w:sz w:val="20"/>
          <w:szCs w:val="20"/>
        </w:rPr>
        <w:t xml:space="preserve">Marina </w:t>
      </w:r>
      <w:r w:rsidR="00601708">
        <w:rPr>
          <w:rFonts w:ascii="Lucida Bright" w:hAnsi="Lucida Bright"/>
          <w:sz w:val="20"/>
          <w:szCs w:val="20"/>
        </w:rPr>
        <w:tab/>
        <w:t xml:space="preserve">Development </w:t>
      </w:r>
      <w:r>
        <w:rPr>
          <w:rFonts w:ascii="Lucida Bright" w:hAnsi="Lucida Bright"/>
          <w:sz w:val="20"/>
          <w:szCs w:val="20"/>
        </w:rPr>
        <w:t xml:space="preserve">Agreement by and between the Town of Carlton landing, The Carlton </w:t>
      </w:r>
      <w:r>
        <w:rPr>
          <w:rFonts w:ascii="Lucida Bright" w:hAnsi="Lucida Bright"/>
          <w:sz w:val="20"/>
          <w:szCs w:val="20"/>
        </w:rPr>
        <w:tab/>
        <w:t>Landing Economic Development Trust, and Carlton landing Enterprises, L.L.C.</w:t>
      </w:r>
      <w:r w:rsidR="00D70C16">
        <w:rPr>
          <w:rFonts w:ascii="Lucida Bright" w:hAnsi="Lucida Bright"/>
          <w:sz w:val="20"/>
          <w:szCs w:val="20"/>
        </w:rPr>
        <w:t xml:space="preserve"> contingent </w:t>
      </w:r>
      <w:r w:rsidR="00D70C16">
        <w:rPr>
          <w:rFonts w:ascii="Lucida Bright" w:hAnsi="Lucida Bright"/>
          <w:sz w:val="20"/>
          <w:szCs w:val="20"/>
        </w:rPr>
        <w:tab/>
        <w:t>on correction of language and addition of attachments</w:t>
      </w:r>
    </w:p>
    <w:p w14:paraId="283F4877" w14:textId="419171AE" w:rsidR="004E33DE" w:rsidRDefault="004E33DE" w:rsidP="004E33DE">
      <w:pPr>
        <w:rPr>
          <w:rFonts w:ascii="Lucida Bright" w:hAnsi="Lucida Bright"/>
          <w:sz w:val="20"/>
          <w:szCs w:val="20"/>
        </w:rPr>
      </w:pPr>
    </w:p>
    <w:p w14:paraId="490EA013" w14:textId="77777777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511FDFDA" w14:textId="77777777" w:rsidR="004E33DE" w:rsidRDefault="004E33DE" w:rsidP="004E33D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>None</w:t>
      </w:r>
    </w:p>
    <w:p w14:paraId="3FD7DCEC" w14:textId="5A4BACEB" w:rsidR="00632E21" w:rsidRPr="00491A23" w:rsidRDefault="00632E21" w:rsidP="00491A2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3776B36" w14:textId="24359CCC" w:rsidR="004A01DC" w:rsidRDefault="00632E2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8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37CD0764" w14:textId="4FA15388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7B0E57D4" w14:textId="41B1936D" w:rsidR="004E33DE" w:rsidRPr="007A4890" w:rsidRDefault="004E33DE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3758B76E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6181D55E" w14:textId="20DFFFBE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632E21"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  <w:r w:rsidR="00601708">
        <w:rPr>
          <w:rFonts w:ascii="Lucida Bright" w:hAnsi="Lucida Bright"/>
          <w:sz w:val="20"/>
          <w:szCs w:val="20"/>
        </w:rPr>
        <w:t xml:space="preserve">  None</w:t>
      </w:r>
    </w:p>
    <w:p w14:paraId="2673E38A" w14:textId="46ECF335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4CA31229" w14:textId="42E2B83A" w:rsidR="00F058AC" w:rsidRDefault="00632E2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  <w:r w:rsidR="00D70C16">
        <w:rPr>
          <w:rFonts w:ascii="Lucida Bright" w:hAnsi="Lucida Bright"/>
          <w:sz w:val="20"/>
          <w:szCs w:val="20"/>
        </w:rPr>
        <w:t xml:space="preserve">  None</w:t>
      </w:r>
    </w:p>
    <w:p w14:paraId="7C392279" w14:textId="36EC6A41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42C59292" w14:textId="547FDFD6" w:rsidR="00F058AC" w:rsidRDefault="00632E2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  <w:r w:rsidR="00D70C16">
        <w:rPr>
          <w:rFonts w:ascii="Lucida Bright" w:hAnsi="Lucida Bright"/>
          <w:sz w:val="20"/>
          <w:szCs w:val="20"/>
        </w:rPr>
        <w:t xml:space="preserve">  None</w:t>
      </w:r>
    </w:p>
    <w:p w14:paraId="2815BE4C" w14:textId="653235A9" w:rsidR="004E33DE" w:rsidRDefault="004E33DE" w:rsidP="002720C9">
      <w:pPr>
        <w:rPr>
          <w:rFonts w:ascii="Lucida Bright" w:hAnsi="Lucida Bright"/>
          <w:sz w:val="20"/>
          <w:szCs w:val="20"/>
        </w:rPr>
      </w:pPr>
    </w:p>
    <w:p w14:paraId="5599C5B0" w14:textId="0FB4E208" w:rsidR="00F058AC" w:rsidRDefault="00632E2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12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323C82B9" w14:textId="77777777" w:rsidR="004E33DE" w:rsidRDefault="004E33DE" w:rsidP="004E33DE">
      <w:pPr>
        <w:pStyle w:val="ListParagraph"/>
        <w:ind w:left="432"/>
        <w:rPr>
          <w:rFonts w:ascii="Lucida Bright" w:hAnsi="Lucida Bright"/>
          <w:sz w:val="20"/>
          <w:szCs w:val="20"/>
        </w:rPr>
      </w:pPr>
    </w:p>
    <w:p w14:paraId="47B65CC9" w14:textId="79695887" w:rsidR="004E33DE" w:rsidRDefault="004E33DE" w:rsidP="004E33DE">
      <w:pPr>
        <w:pStyle w:val="ListParagraph"/>
        <w:ind w:left="432"/>
        <w:rPr>
          <w:rFonts w:ascii="Lucida Bright" w:hAnsi="Lucida Bright"/>
          <w:sz w:val="20"/>
          <w:szCs w:val="20"/>
        </w:rPr>
      </w:pP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meeting </w:t>
      </w:r>
      <w:r w:rsidRPr="00482D89">
        <w:rPr>
          <w:rFonts w:ascii="Lucida Bright" w:hAnsi="Lucida Bright"/>
          <w:sz w:val="20"/>
          <w:szCs w:val="20"/>
        </w:rPr>
        <w:t xml:space="preserve">at </w:t>
      </w:r>
      <w:r w:rsidR="00255C51">
        <w:rPr>
          <w:rFonts w:ascii="Lucida Bright" w:hAnsi="Lucida Bright"/>
          <w:sz w:val="20"/>
          <w:szCs w:val="20"/>
        </w:rPr>
        <w:t xml:space="preserve">9:48 a.m., </w:t>
      </w:r>
      <w:r>
        <w:rPr>
          <w:rFonts w:ascii="Lucida Bright" w:hAnsi="Lucida Bright"/>
          <w:sz w:val="20"/>
          <w:szCs w:val="20"/>
        </w:rPr>
        <w:t xml:space="preserve">August </w:t>
      </w:r>
      <w:r w:rsidR="00AB7F93">
        <w:rPr>
          <w:rFonts w:ascii="Lucida Bright" w:hAnsi="Lucida Bright"/>
          <w:sz w:val="20"/>
          <w:szCs w:val="20"/>
        </w:rPr>
        <w:t>18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018</w:t>
      </w:r>
    </w:p>
    <w:p w14:paraId="3A126E60" w14:textId="77777777" w:rsidR="004E33DE" w:rsidRPr="007A4890" w:rsidRDefault="004E33DE" w:rsidP="004E33DE">
      <w:pPr>
        <w:rPr>
          <w:rFonts w:ascii="Lucida Bright" w:hAnsi="Lucida Bright"/>
          <w:sz w:val="20"/>
          <w:szCs w:val="20"/>
        </w:rPr>
      </w:pPr>
    </w:p>
    <w:p w14:paraId="70212D2B" w14:textId="77777777" w:rsidR="004E33DE" w:rsidRPr="007A4890" w:rsidRDefault="004E33DE" w:rsidP="004E33DE">
      <w:pPr>
        <w:rPr>
          <w:rFonts w:ascii="Lucida Bright" w:hAnsi="Lucida Bright"/>
          <w:sz w:val="20"/>
          <w:szCs w:val="20"/>
        </w:rPr>
      </w:pPr>
    </w:p>
    <w:p w14:paraId="76B815F1" w14:textId="7CFB7038" w:rsidR="004E33DE" w:rsidRDefault="004E33DE" w:rsidP="004E33DE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F2EB517" w14:textId="77777777" w:rsidR="004E33DE" w:rsidRPr="003C4F36" w:rsidRDefault="004E33DE" w:rsidP="004E33DE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0DE5F49F" w14:textId="77777777" w:rsidR="004E33DE" w:rsidRPr="00BF7ACC" w:rsidRDefault="004E33DE" w:rsidP="004E33D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49E63341" w14:textId="77777777" w:rsidR="004E33DE" w:rsidRPr="00BF7ACC" w:rsidRDefault="004E33DE" w:rsidP="004E33DE">
      <w:pPr>
        <w:rPr>
          <w:rFonts w:ascii="Lucida Bright" w:hAnsi="Lucida Bright"/>
          <w:sz w:val="20"/>
          <w:szCs w:val="20"/>
        </w:rPr>
      </w:pPr>
    </w:p>
    <w:p w14:paraId="1F4926FF" w14:textId="77777777" w:rsidR="004E33DE" w:rsidRPr="00BF7ACC" w:rsidRDefault="004E33DE" w:rsidP="004E33D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5469CB12" w14:textId="77777777" w:rsidR="004E33DE" w:rsidRPr="003C4F36" w:rsidRDefault="004E33DE" w:rsidP="004E33DE">
      <w:pPr>
        <w:rPr>
          <w:rFonts w:ascii="Helvetica" w:hAnsi="Helvetica"/>
          <w:sz w:val="20"/>
          <w:szCs w:val="20"/>
        </w:rPr>
      </w:pPr>
    </w:p>
    <w:p w14:paraId="79A0417C" w14:textId="77777777" w:rsidR="004E33DE" w:rsidRPr="003C4F36" w:rsidRDefault="004E33DE" w:rsidP="004E33DE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13FD2AFC" w14:textId="77777777" w:rsidR="004E33DE" w:rsidRPr="00BF7ACC" w:rsidRDefault="004E33DE" w:rsidP="004E33D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727EF59C" w14:textId="0BA157EA" w:rsidR="004E33DE" w:rsidRPr="007A4890" w:rsidRDefault="004E33DE" w:rsidP="002720C9">
      <w:pPr>
        <w:rPr>
          <w:rFonts w:ascii="Lucida Bright" w:hAnsi="Lucida Bright"/>
          <w:sz w:val="20"/>
          <w:szCs w:val="20"/>
        </w:rPr>
      </w:pPr>
    </w:p>
    <w:p w14:paraId="0741C589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2EAEF92D" w14:textId="373092A9" w:rsidR="007421DD" w:rsidRDefault="007421DD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D773822" w14:textId="41B148EB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9472DAC" w14:textId="4AAFF234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AEBA31C" w14:textId="1CDD4A6E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07D2EF5" w14:textId="0D7F5469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8D5E6BB" w14:textId="710182AD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1FF1285" w14:textId="117652E8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35758EA" w14:textId="48FAB930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59F3868" w14:textId="5843E30B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F6A011A" w14:textId="60B90FB2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69C03EB" w14:textId="1A4F2990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9FA2EF5" w14:textId="3DE86F4E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902D84F" w14:textId="1D31016E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C108B4F" w14:textId="21BD584D" w:rsidR="002F6A21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7F14C86" w14:textId="1EB507E4" w:rsidR="002F6A21" w:rsidRPr="001710EC" w:rsidRDefault="002F6A21" w:rsidP="00883B35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21FC6DF4" wp14:editId="297BB221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DT Finance Stmts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A21" w:rsidRPr="001710EC" w:rsidSect="0051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C1E9" w14:textId="77777777" w:rsidR="002E3997" w:rsidRDefault="002E3997">
      <w:r>
        <w:separator/>
      </w:r>
    </w:p>
  </w:endnote>
  <w:endnote w:type="continuationSeparator" w:id="0">
    <w:p w14:paraId="0CF240B1" w14:textId="77777777" w:rsidR="002E3997" w:rsidRDefault="002E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1856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1954C" w14:textId="77777777" w:rsidR="00294494" w:rsidRDefault="002E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D85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EAA434" w14:textId="77777777" w:rsidR="00294494" w:rsidRDefault="002E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7FBA" w14:textId="77777777" w:rsidR="00C42637" w:rsidRDefault="00C4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8BFA" w14:textId="77777777" w:rsidR="002E3997" w:rsidRDefault="002E3997">
      <w:r>
        <w:separator/>
      </w:r>
    </w:p>
  </w:footnote>
  <w:footnote w:type="continuationSeparator" w:id="0">
    <w:p w14:paraId="04AE3C63" w14:textId="77777777" w:rsidR="002E3997" w:rsidRDefault="002E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5140" w14:textId="3C4470F0" w:rsidR="00C42637" w:rsidRDefault="00C42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2C5B" w14:textId="28AD7557" w:rsidR="00C42637" w:rsidRDefault="00C42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E666" w14:textId="7496122E" w:rsidR="00C42637" w:rsidRDefault="00C42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D3"/>
    <w:rsid w:val="00046A80"/>
    <w:rsid w:val="000F1FA4"/>
    <w:rsid w:val="000F3C3B"/>
    <w:rsid w:val="001060F9"/>
    <w:rsid w:val="001246A0"/>
    <w:rsid w:val="0016607C"/>
    <w:rsid w:val="001710EC"/>
    <w:rsid w:val="00181913"/>
    <w:rsid w:val="00183F03"/>
    <w:rsid w:val="00255C51"/>
    <w:rsid w:val="00260990"/>
    <w:rsid w:val="002720C9"/>
    <w:rsid w:val="002A3547"/>
    <w:rsid w:val="002E3997"/>
    <w:rsid w:val="002E3E73"/>
    <w:rsid w:val="002E4F95"/>
    <w:rsid w:val="002F6A21"/>
    <w:rsid w:val="00430D67"/>
    <w:rsid w:val="00465273"/>
    <w:rsid w:val="00481670"/>
    <w:rsid w:val="00491A23"/>
    <w:rsid w:val="004A01DC"/>
    <w:rsid w:val="004D06B1"/>
    <w:rsid w:val="004E33DE"/>
    <w:rsid w:val="00500781"/>
    <w:rsid w:val="0051139D"/>
    <w:rsid w:val="005116A5"/>
    <w:rsid w:val="00521FD0"/>
    <w:rsid w:val="0053556E"/>
    <w:rsid w:val="00537E6C"/>
    <w:rsid w:val="005602C7"/>
    <w:rsid w:val="00595B26"/>
    <w:rsid w:val="005E2A2F"/>
    <w:rsid w:val="00601708"/>
    <w:rsid w:val="00632E21"/>
    <w:rsid w:val="0068744A"/>
    <w:rsid w:val="006A3A84"/>
    <w:rsid w:val="006B2A28"/>
    <w:rsid w:val="006B7705"/>
    <w:rsid w:val="006B780C"/>
    <w:rsid w:val="006E06A9"/>
    <w:rsid w:val="006E4D3C"/>
    <w:rsid w:val="006E7584"/>
    <w:rsid w:val="00730336"/>
    <w:rsid w:val="0073379B"/>
    <w:rsid w:val="007421DD"/>
    <w:rsid w:val="00753761"/>
    <w:rsid w:val="00753E41"/>
    <w:rsid w:val="00776EC1"/>
    <w:rsid w:val="007A4890"/>
    <w:rsid w:val="008303D6"/>
    <w:rsid w:val="00845329"/>
    <w:rsid w:val="008815F5"/>
    <w:rsid w:val="00883B35"/>
    <w:rsid w:val="008F777A"/>
    <w:rsid w:val="00911D3A"/>
    <w:rsid w:val="0092092A"/>
    <w:rsid w:val="0093418A"/>
    <w:rsid w:val="009509BD"/>
    <w:rsid w:val="0095380C"/>
    <w:rsid w:val="00955909"/>
    <w:rsid w:val="00973508"/>
    <w:rsid w:val="00A421B9"/>
    <w:rsid w:val="00A74122"/>
    <w:rsid w:val="00AB7F93"/>
    <w:rsid w:val="00AD18D3"/>
    <w:rsid w:val="00B104F7"/>
    <w:rsid w:val="00B462EA"/>
    <w:rsid w:val="00BE46AE"/>
    <w:rsid w:val="00BF5CB8"/>
    <w:rsid w:val="00C07BD1"/>
    <w:rsid w:val="00C37E8B"/>
    <w:rsid w:val="00C42637"/>
    <w:rsid w:val="00C675B1"/>
    <w:rsid w:val="00C80FCD"/>
    <w:rsid w:val="00D56CA7"/>
    <w:rsid w:val="00D70C16"/>
    <w:rsid w:val="00DB22C3"/>
    <w:rsid w:val="00DB7C4B"/>
    <w:rsid w:val="00E14544"/>
    <w:rsid w:val="00E151F8"/>
    <w:rsid w:val="00E45ED8"/>
    <w:rsid w:val="00E464DB"/>
    <w:rsid w:val="00E556DB"/>
    <w:rsid w:val="00E830B6"/>
    <w:rsid w:val="00EA57FA"/>
    <w:rsid w:val="00F058AC"/>
    <w:rsid w:val="00F45DA1"/>
    <w:rsid w:val="00F744BD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7305B"/>
  <w14:defaultImageDpi w14:val="300"/>
  <w15:docId w15:val="{F75C192C-DA03-0D46-AFAE-D7A7A3B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C4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32E2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E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212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14</cp:revision>
  <cp:lastPrinted>2018-08-14T19:36:00Z</cp:lastPrinted>
  <dcterms:created xsi:type="dcterms:W3CDTF">2018-08-12T23:44:00Z</dcterms:created>
  <dcterms:modified xsi:type="dcterms:W3CDTF">2018-09-17T18:41:00Z</dcterms:modified>
</cp:coreProperties>
</file>