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BE" w:rsidRPr="00430359" w:rsidRDefault="008755BE" w:rsidP="00726D91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430359">
        <w:rPr>
          <w:b/>
          <w:sz w:val="23"/>
          <w:szCs w:val="23"/>
        </w:rPr>
        <w:t>TOWN OF CARLTON LANDING</w:t>
      </w:r>
    </w:p>
    <w:p w:rsidR="00726D91" w:rsidRPr="00430359" w:rsidRDefault="00CD344B" w:rsidP="00286F38">
      <w:pPr>
        <w:jc w:val="center"/>
        <w:rPr>
          <w:b/>
          <w:sz w:val="23"/>
          <w:szCs w:val="23"/>
        </w:rPr>
      </w:pPr>
      <w:r w:rsidRPr="00430359">
        <w:rPr>
          <w:b/>
          <w:sz w:val="23"/>
          <w:szCs w:val="23"/>
        </w:rPr>
        <w:t>REGULAR</w:t>
      </w:r>
      <w:r w:rsidR="008755BE" w:rsidRPr="00430359">
        <w:rPr>
          <w:b/>
          <w:sz w:val="23"/>
          <w:szCs w:val="23"/>
        </w:rPr>
        <w:t xml:space="preserve"> MEETING OF THE BOARD OF TRUSTEES</w:t>
      </w:r>
    </w:p>
    <w:p w:rsidR="00C60F48" w:rsidRPr="00430359" w:rsidRDefault="00C60F48" w:rsidP="00726D91">
      <w:pPr>
        <w:jc w:val="center"/>
        <w:rPr>
          <w:b/>
          <w:sz w:val="23"/>
          <w:szCs w:val="23"/>
        </w:rPr>
      </w:pPr>
    </w:p>
    <w:p w:rsidR="005062CF" w:rsidRDefault="002420D6" w:rsidP="00726D91">
      <w:pPr>
        <w:jc w:val="center"/>
        <w:rPr>
          <w:sz w:val="23"/>
          <w:szCs w:val="23"/>
        </w:rPr>
      </w:pPr>
      <w:r w:rsidRPr="00430359">
        <w:rPr>
          <w:sz w:val="23"/>
          <w:szCs w:val="23"/>
        </w:rPr>
        <w:t xml:space="preserve">Location: </w:t>
      </w:r>
      <w:r w:rsidR="005062CF">
        <w:rPr>
          <w:sz w:val="23"/>
          <w:szCs w:val="23"/>
        </w:rPr>
        <w:t>10B</w:t>
      </w:r>
      <w:r w:rsidR="000564E3" w:rsidRPr="00430359">
        <w:rPr>
          <w:sz w:val="23"/>
          <w:szCs w:val="23"/>
        </w:rPr>
        <w:t xml:space="preserve"> </w:t>
      </w:r>
      <w:r w:rsidR="005062CF">
        <w:rPr>
          <w:sz w:val="23"/>
          <w:szCs w:val="23"/>
        </w:rPr>
        <w:t>Boulevard</w:t>
      </w:r>
      <w:r w:rsidR="00726D91" w:rsidRPr="00430359">
        <w:rPr>
          <w:sz w:val="23"/>
          <w:szCs w:val="23"/>
        </w:rPr>
        <w:t>, Carlton Landing, Oklahoma</w:t>
      </w:r>
      <w:r w:rsidR="000564E3" w:rsidRPr="00430359">
        <w:rPr>
          <w:sz w:val="23"/>
          <w:szCs w:val="23"/>
        </w:rPr>
        <w:t>, also known as</w:t>
      </w:r>
    </w:p>
    <w:p w:rsidR="00726D91" w:rsidRPr="00430359" w:rsidRDefault="000564E3" w:rsidP="00726D91">
      <w:pPr>
        <w:jc w:val="center"/>
        <w:rPr>
          <w:sz w:val="23"/>
          <w:szCs w:val="23"/>
        </w:rPr>
      </w:pPr>
      <w:r w:rsidRPr="00430359">
        <w:rPr>
          <w:sz w:val="23"/>
          <w:szCs w:val="23"/>
        </w:rPr>
        <w:t xml:space="preserve"> “</w:t>
      </w:r>
      <w:r w:rsidR="005062CF">
        <w:rPr>
          <w:sz w:val="23"/>
          <w:szCs w:val="23"/>
        </w:rPr>
        <w:t>School Building 2</w:t>
      </w:r>
      <w:r w:rsidRPr="00430359">
        <w:rPr>
          <w:sz w:val="23"/>
          <w:szCs w:val="23"/>
        </w:rPr>
        <w:t>”</w:t>
      </w:r>
    </w:p>
    <w:p w:rsidR="00CF1E81" w:rsidRPr="004C0E57" w:rsidRDefault="0065502B" w:rsidP="00726D91">
      <w:pPr>
        <w:jc w:val="center"/>
        <w:rPr>
          <w:sz w:val="23"/>
          <w:szCs w:val="23"/>
        </w:rPr>
      </w:pPr>
      <w:r w:rsidRPr="00430359">
        <w:rPr>
          <w:sz w:val="23"/>
          <w:szCs w:val="23"/>
        </w:rPr>
        <w:t xml:space="preserve"> </w:t>
      </w:r>
      <w:r w:rsidR="002420D6" w:rsidRPr="00430359">
        <w:rPr>
          <w:sz w:val="23"/>
          <w:szCs w:val="23"/>
        </w:rPr>
        <w:t xml:space="preserve">Date and Time: </w:t>
      </w:r>
      <w:r w:rsidR="00C4590F" w:rsidRPr="00430359">
        <w:rPr>
          <w:sz w:val="23"/>
          <w:szCs w:val="23"/>
        </w:rPr>
        <w:t>Saturday</w:t>
      </w:r>
      <w:r w:rsidR="00A216AD" w:rsidRPr="00430359">
        <w:rPr>
          <w:sz w:val="23"/>
          <w:szCs w:val="23"/>
        </w:rPr>
        <w:t xml:space="preserve">, </w:t>
      </w:r>
      <w:r w:rsidR="007374EA">
        <w:rPr>
          <w:sz w:val="23"/>
          <w:szCs w:val="23"/>
        </w:rPr>
        <w:t>June</w:t>
      </w:r>
      <w:r w:rsidR="00AE31D6" w:rsidRPr="00430359">
        <w:rPr>
          <w:sz w:val="23"/>
          <w:szCs w:val="23"/>
        </w:rPr>
        <w:t xml:space="preserve"> </w:t>
      </w:r>
      <w:r w:rsidR="007374EA">
        <w:rPr>
          <w:sz w:val="23"/>
          <w:szCs w:val="23"/>
        </w:rPr>
        <w:t>20</w:t>
      </w:r>
      <w:r w:rsidR="00121563" w:rsidRPr="00430359">
        <w:rPr>
          <w:sz w:val="23"/>
          <w:szCs w:val="23"/>
        </w:rPr>
        <w:t xml:space="preserve">, </w:t>
      </w:r>
      <w:r w:rsidR="00CF1E81" w:rsidRPr="00430359">
        <w:rPr>
          <w:sz w:val="23"/>
          <w:szCs w:val="23"/>
        </w:rPr>
        <w:t>201</w:t>
      </w:r>
      <w:r w:rsidR="009462C3" w:rsidRPr="00430359">
        <w:rPr>
          <w:sz w:val="23"/>
          <w:szCs w:val="23"/>
        </w:rPr>
        <w:t>5</w:t>
      </w:r>
      <w:r w:rsidR="00351948" w:rsidRPr="00430359">
        <w:rPr>
          <w:sz w:val="23"/>
          <w:szCs w:val="23"/>
        </w:rPr>
        <w:t xml:space="preserve"> at </w:t>
      </w:r>
      <w:r w:rsidR="00C4590F" w:rsidRPr="004C0E57">
        <w:rPr>
          <w:sz w:val="23"/>
          <w:szCs w:val="23"/>
        </w:rPr>
        <w:t>8</w:t>
      </w:r>
      <w:r w:rsidR="00351948" w:rsidRPr="004C0E57">
        <w:rPr>
          <w:sz w:val="23"/>
          <w:szCs w:val="23"/>
        </w:rPr>
        <w:t>:</w:t>
      </w:r>
      <w:r w:rsidR="007374EA" w:rsidRPr="004C0E57">
        <w:rPr>
          <w:sz w:val="23"/>
          <w:szCs w:val="23"/>
        </w:rPr>
        <w:t>30</w:t>
      </w:r>
      <w:r w:rsidR="00835577" w:rsidRPr="004C0E57">
        <w:rPr>
          <w:sz w:val="23"/>
          <w:szCs w:val="23"/>
        </w:rPr>
        <w:t xml:space="preserve"> </w:t>
      </w:r>
      <w:r w:rsidR="00064261" w:rsidRPr="004C0E57">
        <w:rPr>
          <w:sz w:val="23"/>
          <w:szCs w:val="23"/>
        </w:rPr>
        <w:t>a</w:t>
      </w:r>
      <w:r w:rsidR="00835577" w:rsidRPr="004C0E57">
        <w:rPr>
          <w:sz w:val="23"/>
          <w:szCs w:val="23"/>
        </w:rPr>
        <w:t>.m.</w:t>
      </w:r>
      <w:r w:rsidR="00E4186C" w:rsidRPr="004C0E57">
        <w:rPr>
          <w:sz w:val="23"/>
          <w:szCs w:val="23"/>
        </w:rPr>
        <w:t xml:space="preserve"> </w:t>
      </w:r>
    </w:p>
    <w:p w:rsidR="00B82807" w:rsidRPr="00430359" w:rsidRDefault="00B82807" w:rsidP="00726D91">
      <w:pPr>
        <w:jc w:val="center"/>
        <w:rPr>
          <w:sz w:val="23"/>
          <w:szCs w:val="23"/>
        </w:rPr>
      </w:pPr>
    </w:p>
    <w:p w:rsidR="00A216AD" w:rsidRPr="00430359" w:rsidRDefault="00A216AD" w:rsidP="00A216AD">
      <w:pPr>
        <w:jc w:val="center"/>
        <w:rPr>
          <w:b/>
          <w:sz w:val="23"/>
          <w:szCs w:val="23"/>
          <w:u w:val="single"/>
        </w:rPr>
      </w:pPr>
      <w:r w:rsidRPr="00430359">
        <w:rPr>
          <w:b/>
          <w:sz w:val="23"/>
          <w:szCs w:val="23"/>
          <w:u w:val="single"/>
        </w:rPr>
        <w:t>NOTICE AND AGENDA</w:t>
      </w:r>
    </w:p>
    <w:p w:rsidR="00A216AD" w:rsidRPr="00430359" w:rsidRDefault="00A216AD" w:rsidP="00A216AD">
      <w:pPr>
        <w:rPr>
          <w:sz w:val="23"/>
          <w:szCs w:val="23"/>
        </w:rPr>
      </w:pPr>
    </w:p>
    <w:p w:rsidR="00A216AD" w:rsidRPr="00430359" w:rsidRDefault="00A216AD" w:rsidP="00A216AD">
      <w:pPr>
        <w:numPr>
          <w:ilvl w:val="0"/>
          <w:numId w:val="1"/>
        </w:numPr>
        <w:jc w:val="both"/>
        <w:rPr>
          <w:sz w:val="23"/>
          <w:szCs w:val="23"/>
        </w:rPr>
      </w:pPr>
      <w:r w:rsidRPr="00430359">
        <w:rPr>
          <w:sz w:val="23"/>
          <w:szCs w:val="23"/>
        </w:rPr>
        <w:t>Call to Order.</w:t>
      </w:r>
    </w:p>
    <w:p w:rsidR="00A216AD" w:rsidRPr="00430359" w:rsidRDefault="00A216AD" w:rsidP="00A216AD">
      <w:pPr>
        <w:ind w:left="720"/>
        <w:jc w:val="both"/>
        <w:rPr>
          <w:sz w:val="23"/>
          <w:szCs w:val="23"/>
        </w:rPr>
      </w:pPr>
    </w:p>
    <w:p w:rsidR="00A216AD" w:rsidRPr="00430359" w:rsidRDefault="00A216AD" w:rsidP="00A216AD">
      <w:pPr>
        <w:numPr>
          <w:ilvl w:val="0"/>
          <w:numId w:val="1"/>
        </w:numPr>
        <w:jc w:val="both"/>
        <w:rPr>
          <w:sz w:val="23"/>
          <w:szCs w:val="23"/>
        </w:rPr>
      </w:pPr>
      <w:r w:rsidRPr="00430359">
        <w:rPr>
          <w:sz w:val="23"/>
          <w:szCs w:val="23"/>
        </w:rPr>
        <w:t>Roll Call.</w:t>
      </w:r>
    </w:p>
    <w:p w:rsidR="00C4590F" w:rsidRPr="00430359" w:rsidRDefault="00C4590F" w:rsidP="00C4590F">
      <w:pPr>
        <w:jc w:val="both"/>
        <w:rPr>
          <w:sz w:val="23"/>
          <w:szCs w:val="23"/>
        </w:rPr>
      </w:pPr>
    </w:p>
    <w:p w:rsidR="00A216AD" w:rsidRPr="00430359" w:rsidRDefault="00A216AD" w:rsidP="00E261ED">
      <w:pPr>
        <w:numPr>
          <w:ilvl w:val="0"/>
          <w:numId w:val="1"/>
        </w:numPr>
        <w:jc w:val="both"/>
        <w:rPr>
          <w:sz w:val="23"/>
          <w:szCs w:val="23"/>
        </w:rPr>
      </w:pPr>
      <w:r w:rsidRPr="00430359">
        <w:rPr>
          <w:sz w:val="23"/>
          <w:szCs w:val="23"/>
        </w:rPr>
        <w:t xml:space="preserve">Minutes: </w:t>
      </w:r>
      <w:r w:rsidRPr="00430359">
        <w:rPr>
          <w:sz w:val="23"/>
          <w:szCs w:val="23"/>
        </w:rPr>
        <w:tab/>
      </w:r>
    </w:p>
    <w:p w:rsidR="0002494D" w:rsidRPr="00430359" w:rsidRDefault="0002494D" w:rsidP="00E261ED">
      <w:pPr>
        <w:ind w:left="810" w:hanging="360"/>
        <w:jc w:val="both"/>
        <w:rPr>
          <w:sz w:val="23"/>
          <w:szCs w:val="23"/>
        </w:rPr>
      </w:pPr>
    </w:p>
    <w:p w:rsidR="000B0FB3" w:rsidRDefault="00F60048" w:rsidP="00E261ED">
      <w:pPr>
        <w:numPr>
          <w:ilvl w:val="1"/>
          <w:numId w:val="1"/>
        </w:numPr>
        <w:jc w:val="both"/>
        <w:rPr>
          <w:sz w:val="23"/>
          <w:szCs w:val="23"/>
        </w:rPr>
      </w:pPr>
      <w:r w:rsidRPr="00430359">
        <w:rPr>
          <w:sz w:val="23"/>
          <w:szCs w:val="23"/>
        </w:rPr>
        <w:t xml:space="preserve">Regular Board of Trustees Meeting of </w:t>
      </w:r>
      <w:r w:rsidR="007374EA">
        <w:rPr>
          <w:sz w:val="23"/>
          <w:szCs w:val="23"/>
        </w:rPr>
        <w:t>May 16</w:t>
      </w:r>
      <w:r w:rsidR="00757945" w:rsidRPr="00430359">
        <w:rPr>
          <w:sz w:val="23"/>
          <w:szCs w:val="23"/>
        </w:rPr>
        <w:t>, 2015</w:t>
      </w:r>
    </w:p>
    <w:p w:rsidR="007374EA" w:rsidRDefault="007374EA" w:rsidP="00E261ED">
      <w:pPr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Public Hearing Meeting of June 15, 2015</w:t>
      </w:r>
    </w:p>
    <w:p w:rsidR="00E261ED" w:rsidRPr="00430359" w:rsidRDefault="00E261ED" w:rsidP="00D26F7E">
      <w:pPr>
        <w:ind w:left="810" w:hanging="360"/>
        <w:jc w:val="both"/>
        <w:rPr>
          <w:sz w:val="23"/>
          <w:szCs w:val="23"/>
        </w:rPr>
      </w:pPr>
    </w:p>
    <w:p w:rsidR="003A0BD8" w:rsidRDefault="00E261ED" w:rsidP="00D26F7E">
      <w:pPr>
        <w:ind w:left="810" w:hanging="360"/>
        <w:rPr>
          <w:sz w:val="23"/>
          <w:szCs w:val="23"/>
        </w:rPr>
      </w:pPr>
      <w:r w:rsidRPr="00E261ED">
        <w:rPr>
          <w:sz w:val="23"/>
          <w:szCs w:val="23"/>
        </w:rPr>
        <w:t xml:space="preserve">4. </w:t>
      </w:r>
      <w:r w:rsidR="00D26F7E">
        <w:rPr>
          <w:sz w:val="23"/>
          <w:szCs w:val="23"/>
        </w:rPr>
        <w:t xml:space="preserve">  </w:t>
      </w:r>
      <w:r w:rsidR="003A0BD8">
        <w:rPr>
          <w:sz w:val="23"/>
          <w:szCs w:val="23"/>
        </w:rPr>
        <w:t>Introduction of Kay Wall, attorney, to include Q&amp;A</w:t>
      </w:r>
    </w:p>
    <w:p w:rsidR="003A0BD8" w:rsidRDefault="003A0BD8" w:rsidP="00D26F7E">
      <w:pPr>
        <w:ind w:left="810" w:hanging="360"/>
        <w:rPr>
          <w:sz w:val="23"/>
          <w:szCs w:val="23"/>
        </w:rPr>
      </w:pPr>
    </w:p>
    <w:p w:rsidR="00E261ED" w:rsidRPr="00E261ED" w:rsidRDefault="003A0BD8" w:rsidP="00D26F7E">
      <w:pPr>
        <w:ind w:left="810" w:hanging="360"/>
        <w:rPr>
          <w:sz w:val="23"/>
          <w:szCs w:val="23"/>
        </w:rPr>
      </w:pPr>
      <w:r>
        <w:rPr>
          <w:sz w:val="23"/>
          <w:szCs w:val="23"/>
        </w:rPr>
        <w:t xml:space="preserve">5.   </w:t>
      </w:r>
      <w:r w:rsidR="00E261ED" w:rsidRPr="00E261ED">
        <w:rPr>
          <w:sz w:val="23"/>
          <w:szCs w:val="23"/>
        </w:rPr>
        <w:t>Discussion, Consideration, and Possible Action to accept the proposal letter of Kay Wall and retain her as our Town Attorney</w:t>
      </w:r>
      <w:r w:rsidR="00E261ED">
        <w:rPr>
          <w:sz w:val="23"/>
          <w:szCs w:val="23"/>
        </w:rPr>
        <w:t>.</w:t>
      </w:r>
    </w:p>
    <w:p w:rsidR="00E261ED" w:rsidRPr="00E261ED" w:rsidRDefault="00E261ED" w:rsidP="00D26F7E">
      <w:pPr>
        <w:ind w:left="810" w:hanging="360"/>
        <w:rPr>
          <w:sz w:val="23"/>
          <w:szCs w:val="23"/>
        </w:rPr>
      </w:pPr>
    </w:p>
    <w:p w:rsidR="00E261ED" w:rsidRPr="00E261ED" w:rsidRDefault="003A0BD8" w:rsidP="00D26F7E">
      <w:pPr>
        <w:ind w:left="810" w:hanging="360"/>
        <w:rPr>
          <w:sz w:val="23"/>
          <w:szCs w:val="23"/>
        </w:rPr>
      </w:pPr>
      <w:r>
        <w:rPr>
          <w:sz w:val="23"/>
          <w:szCs w:val="23"/>
        </w:rPr>
        <w:t>6</w:t>
      </w:r>
      <w:r w:rsidR="00E261ED" w:rsidRPr="00E261ED">
        <w:rPr>
          <w:sz w:val="23"/>
          <w:szCs w:val="23"/>
        </w:rPr>
        <w:t xml:space="preserve">. </w:t>
      </w:r>
      <w:r w:rsidR="00D26F7E">
        <w:rPr>
          <w:sz w:val="23"/>
          <w:szCs w:val="23"/>
        </w:rPr>
        <w:t xml:space="preserve">  </w:t>
      </w:r>
      <w:r w:rsidR="00E261ED" w:rsidRPr="00E261ED">
        <w:rPr>
          <w:sz w:val="23"/>
          <w:szCs w:val="23"/>
        </w:rPr>
        <w:t xml:space="preserve">Sales Tax Revenue Report  </w:t>
      </w:r>
    </w:p>
    <w:p w:rsidR="003A0BD8" w:rsidRPr="00516862" w:rsidRDefault="003A0BD8" w:rsidP="00516862">
      <w:pPr>
        <w:spacing w:before="100" w:beforeAutospacing="1" w:after="100" w:afterAutospacing="1"/>
        <w:ind w:left="810" w:hanging="360"/>
        <w:jc w:val="both"/>
      </w:pPr>
      <w:r>
        <w:rPr>
          <w:sz w:val="23"/>
          <w:szCs w:val="23"/>
        </w:rPr>
        <w:t>7</w:t>
      </w:r>
      <w:r w:rsidR="00E261ED" w:rsidRPr="00E261ED">
        <w:rPr>
          <w:sz w:val="23"/>
          <w:szCs w:val="23"/>
        </w:rPr>
        <w:t xml:space="preserve">. </w:t>
      </w:r>
      <w:r w:rsidR="00D26F7E">
        <w:rPr>
          <w:sz w:val="23"/>
          <w:szCs w:val="23"/>
        </w:rPr>
        <w:t xml:space="preserve">  </w:t>
      </w:r>
      <w:r w:rsidR="00516862">
        <w:rPr>
          <w:sz w:val="23"/>
          <w:szCs w:val="23"/>
        </w:rPr>
        <w:t xml:space="preserve">Discussion, consideration and possible adoption of a resolution authorizing amendment of the existing Agreement for Administrative Services to provide for reimbursement of professional services obtained by the Administrator in connection with the Administrator’s services to the Town. </w:t>
      </w:r>
    </w:p>
    <w:p w:rsidR="00E261ED" w:rsidRPr="00E261ED" w:rsidRDefault="003A0BD8" w:rsidP="00D26F7E">
      <w:pPr>
        <w:ind w:left="810" w:hanging="360"/>
        <w:rPr>
          <w:sz w:val="23"/>
          <w:szCs w:val="23"/>
        </w:rPr>
      </w:pPr>
      <w:r>
        <w:rPr>
          <w:sz w:val="23"/>
          <w:szCs w:val="23"/>
        </w:rPr>
        <w:t xml:space="preserve">8.  </w:t>
      </w:r>
      <w:r w:rsidR="00D26F7E">
        <w:rPr>
          <w:sz w:val="23"/>
          <w:szCs w:val="23"/>
        </w:rPr>
        <w:t xml:space="preserve"> </w:t>
      </w:r>
      <w:r w:rsidR="00E261ED" w:rsidRPr="00E261ED">
        <w:rPr>
          <w:sz w:val="23"/>
          <w:szCs w:val="23"/>
        </w:rPr>
        <w:t>Discussion, Consideration and Possible Action to adopt a Resolution adopting and approving the Budget for the fiscal year beginning July1, 2015 and ending June 30, 2016</w:t>
      </w:r>
      <w:r w:rsidR="00E261ED">
        <w:rPr>
          <w:sz w:val="23"/>
          <w:szCs w:val="23"/>
        </w:rPr>
        <w:t>.</w:t>
      </w:r>
    </w:p>
    <w:p w:rsidR="00E261ED" w:rsidRPr="00E261ED" w:rsidRDefault="00E261ED" w:rsidP="00D26F7E">
      <w:pPr>
        <w:ind w:left="810" w:hanging="360"/>
        <w:rPr>
          <w:sz w:val="23"/>
          <w:szCs w:val="23"/>
        </w:rPr>
      </w:pPr>
    </w:p>
    <w:p w:rsidR="00E261ED" w:rsidRDefault="003A0BD8" w:rsidP="00D26F7E">
      <w:pPr>
        <w:ind w:left="810" w:hanging="360"/>
        <w:rPr>
          <w:sz w:val="23"/>
          <w:szCs w:val="23"/>
        </w:rPr>
      </w:pPr>
      <w:r>
        <w:rPr>
          <w:sz w:val="23"/>
          <w:szCs w:val="23"/>
        </w:rPr>
        <w:t>9.</w:t>
      </w:r>
      <w:r w:rsidR="00E261ED" w:rsidRPr="00E261ED">
        <w:rPr>
          <w:sz w:val="23"/>
          <w:szCs w:val="23"/>
        </w:rPr>
        <w:t xml:space="preserve"> </w:t>
      </w:r>
      <w:r w:rsidR="00D26F7E">
        <w:rPr>
          <w:sz w:val="23"/>
          <w:szCs w:val="23"/>
        </w:rPr>
        <w:t xml:space="preserve">  </w:t>
      </w:r>
      <w:r w:rsidR="00E261ED" w:rsidRPr="00E261ED">
        <w:rPr>
          <w:sz w:val="23"/>
          <w:szCs w:val="23"/>
        </w:rPr>
        <w:t>Discussion, Consideration, and Possible Action to adopt a Resolution to Dedicate Carlton Landing Drive and Ridgeline Road to the town, moving responsibility for the road from the HOA to the Town</w:t>
      </w:r>
      <w:r>
        <w:rPr>
          <w:sz w:val="23"/>
          <w:szCs w:val="23"/>
        </w:rPr>
        <w:t xml:space="preserve"> and declaring an emergency</w:t>
      </w:r>
    </w:p>
    <w:p w:rsidR="003A0BD8" w:rsidRDefault="003A0BD8" w:rsidP="00D26F7E">
      <w:pPr>
        <w:ind w:left="810" w:hanging="360"/>
        <w:rPr>
          <w:sz w:val="23"/>
          <w:szCs w:val="23"/>
        </w:rPr>
      </w:pPr>
    </w:p>
    <w:p w:rsidR="003A0BD8" w:rsidRPr="00E261ED" w:rsidRDefault="003A0BD8" w:rsidP="00D26F7E">
      <w:pPr>
        <w:ind w:left="810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a. Discussion, Consideration, and Possible Adoption of the emergency section of the foregoing ordinance.</w:t>
      </w:r>
    </w:p>
    <w:p w:rsidR="00E261ED" w:rsidRPr="00E261ED" w:rsidRDefault="00E261ED" w:rsidP="00D26F7E">
      <w:pPr>
        <w:ind w:left="810" w:hanging="360"/>
        <w:rPr>
          <w:sz w:val="23"/>
          <w:szCs w:val="23"/>
        </w:rPr>
      </w:pPr>
    </w:p>
    <w:p w:rsidR="00E261ED" w:rsidRPr="00E261ED" w:rsidRDefault="003A0BD8" w:rsidP="00D26F7E">
      <w:pPr>
        <w:ind w:left="810" w:hanging="360"/>
        <w:rPr>
          <w:sz w:val="23"/>
          <w:szCs w:val="23"/>
        </w:rPr>
      </w:pPr>
      <w:r>
        <w:rPr>
          <w:sz w:val="23"/>
          <w:szCs w:val="23"/>
        </w:rPr>
        <w:t>10</w:t>
      </w:r>
      <w:r w:rsidR="00E261ED" w:rsidRPr="00E261ED">
        <w:rPr>
          <w:sz w:val="23"/>
          <w:szCs w:val="23"/>
        </w:rPr>
        <w:t xml:space="preserve">. </w:t>
      </w:r>
      <w:r w:rsidR="00D26F7E">
        <w:rPr>
          <w:sz w:val="23"/>
          <w:szCs w:val="23"/>
        </w:rPr>
        <w:t xml:space="preserve"> </w:t>
      </w:r>
      <w:r w:rsidR="00E261ED" w:rsidRPr="00E261ED">
        <w:rPr>
          <w:sz w:val="23"/>
          <w:szCs w:val="23"/>
        </w:rPr>
        <w:t>Discussion, Consideration, and Possible Action to adopt a Resolution appeal</w:t>
      </w:r>
      <w:r w:rsidR="00D8510D">
        <w:rPr>
          <w:sz w:val="23"/>
          <w:szCs w:val="23"/>
        </w:rPr>
        <w:t>ing</w:t>
      </w:r>
      <w:r w:rsidR="00E261ED" w:rsidRPr="00E261ED">
        <w:rPr>
          <w:sz w:val="23"/>
          <w:szCs w:val="23"/>
        </w:rPr>
        <w:t xml:space="preserve"> to the County Commissioners of Pittsburg County to open a Section Line road</w:t>
      </w:r>
      <w:r>
        <w:rPr>
          <w:sz w:val="23"/>
          <w:szCs w:val="23"/>
        </w:rPr>
        <w:t xml:space="preserve"> between part of Section 26 and part of Section 35, Township 9 North, Range 16 East of the Indian Meridian in Pittsburg County, Oklahoma</w:t>
      </w:r>
      <w:r w:rsidR="00E261ED" w:rsidRPr="00E261ED">
        <w:rPr>
          <w:sz w:val="23"/>
          <w:szCs w:val="23"/>
        </w:rPr>
        <w:t>, in order to create a second point of entrance and egr</w:t>
      </w:r>
      <w:r w:rsidR="00E261ED">
        <w:rPr>
          <w:sz w:val="23"/>
          <w:szCs w:val="23"/>
        </w:rPr>
        <w:t>ess to and from Carlton Landing.</w:t>
      </w:r>
    </w:p>
    <w:p w:rsidR="003A0BD8" w:rsidRPr="00E261ED" w:rsidRDefault="003A0BD8" w:rsidP="00D26F7E">
      <w:pPr>
        <w:ind w:left="810" w:hanging="360"/>
        <w:rPr>
          <w:sz w:val="23"/>
          <w:szCs w:val="23"/>
        </w:rPr>
      </w:pPr>
    </w:p>
    <w:p w:rsidR="003A0BD8" w:rsidRDefault="00E261ED" w:rsidP="00D26F7E">
      <w:pPr>
        <w:ind w:left="810" w:hanging="360"/>
        <w:rPr>
          <w:sz w:val="23"/>
          <w:szCs w:val="23"/>
        </w:rPr>
      </w:pPr>
      <w:r w:rsidRPr="00E261ED">
        <w:rPr>
          <w:sz w:val="23"/>
          <w:szCs w:val="23"/>
        </w:rPr>
        <w:t>1</w:t>
      </w:r>
      <w:r w:rsidR="003A0BD8">
        <w:rPr>
          <w:sz w:val="23"/>
          <w:szCs w:val="23"/>
        </w:rPr>
        <w:t>1.  Discussion, Consideration, and Possible Adoption of an ordinance providing that actions which have a financial impact exceeding five thousand dollars shall not be elig</w:t>
      </w:r>
      <w:r w:rsidR="005062CF">
        <w:rPr>
          <w:sz w:val="23"/>
          <w:szCs w:val="23"/>
        </w:rPr>
        <w:t>ib</w:t>
      </w:r>
      <w:r w:rsidR="003A0BD8">
        <w:rPr>
          <w:sz w:val="23"/>
          <w:szCs w:val="23"/>
        </w:rPr>
        <w:t xml:space="preserve">le for final </w:t>
      </w:r>
      <w:r w:rsidR="003A0BD8">
        <w:rPr>
          <w:sz w:val="23"/>
          <w:szCs w:val="23"/>
        </w:rPr>
        <w:lastRenderedPageBreak/>
        <w:t>action unless discussed at a prior meeting of the Town Trustees; providing for exceptions</w:t>
      </w:r>
      <w:r w:rsidR="005062CF">
        <w:rPr>
          <w:sz w:val="23"/>
          <w:szCs w:val="23"/>
        </w:rPr>
        <w:t>;</w:t>
      </w:r>
      <w:r w:rsidR="003A0BD8">
        <w:rPr>
          <w:sz w:val="23"/>
          <w:szCs w:val="23"/>
        </w:rPr>
        <w:t xml:space="preserve"> repealing Ordinance #9; repealing ordinances in conflict; providing for severability</w:t>
      </w:r>
      <w:r w:rsidR="005062CF">
        <w:rPr>
          <w:sz w:val="23"/>
          <w:szCs w:val="23"/>
        </w:rPr>
        <w:t xml:space="preserve">; and declaring an emergency. </w:t>
      </w:r>
    </w:p>
    <w:p w:rsidR="005062CF" w:rsidRDefault="005062CF" w:rsidP="00D26F7E">
      <w:pPr>
        <w:ind w:left="810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a. Discussion, consideration and possible adoption of the emergency section of the foregoing ordinance.</w:t>
      </w:r>
    </w:p>
    <w:p w:rsidR="003A0BD8" w:rsidRDefault="003A0BD8" w:rsidP="00D26F7E">
      <w:pPr>
        <w:ind w:left="810" w:hanging="360"/>
        <w:rPr>
          <w:sz w:val="23"/>
          <w:szCs w:val="23"/>
        </w:rPr>
      </w:pPr>
    </w:p>
    <w:p w:rsidR="00E261ED" w:rsidRDefault="003A0BD8" w:rsidP="00D26F7E">
      <w:pPr>
        <w:ind w:left="810" w:hanging="360"/>
        <w:rPr>
          <w:sz w:val="23"/>
          <w:szCs w:val="23"/>
        </w:rPr>
      </w:pPr>
      <w:r>
        <w:rPr>
          <w:sz w:val="23"/>
          <w:szCs w:val="23"/>
        </w:rPr>
        <w:t>12</w:t>
      </w:r>
      <w:r w:rsidR="00E261ED" w:rsidRPr="00E261ED">
        <w:rPr>
          <w:sz w:val="23"/>
          <w:szCs w:val="23"/>
        </w:rPr>
        <w:t xml:space="preserve">. </w:t>
      </w:r>
      <w:r w:rsidR="005062CF">
        <w:rPr>
          <w:sz w:val="23"/>
          <w:szCs w:val="23"/>
        </w:rPr>
        <w:t xml:space="preserve"> </w:t>
      </w:r>
      <w:r w:rsidR="00E261ED" w:rsidRPr="00E261ED">
        <w:rPr>
          <w:sz w:val="23"/>
          <w:szCs w:val="23"/>
        </w:rPr>
        <w:t>Discussion, Consideration, and Possible Action to adopt an Ordinance creat</w:t>
      </w:r>
      <w:r w:rsidR="005062CF">
        <w:rPr>
          <w:sz w:val="23"/>
          <w:szCs w:val="23"/>
        </w:rPr>
        <w:t>ing</w:t>
      </w:r>
      <w:r w:rsidR="00E261ED" w:rsidRPr="00E261ED">
        <w:rPr>
          <w:sz w:val="23"/>
          <w:szCs w:val="23"/>
        </w:rPr>
        <w:t xml:space="preserve"> a </w:t>
      </w:r>
      <w:r w:rsidR="005062CF">
        <w:rPr>
          <w:sz w:val="23"/>
          <w:szCs w:val="23"/>
        </w:rPr>
        <w:t xml:space="preserve">Board of Adjustment for the town and providing for its appointment and operation; repealing ordinances in conflict; providing for severability; and declaring an emergency. </w:t>
      </w:r>
    </w:p>
    <w:p w:rsidR="005062CF" w:rsidRDefault="005062CF" w:rsidP="00D26F7E">
      <w:pPr>
        <w:ind w:left="810" w:hanging="360"/>
        <w:rPr>
          <w:sz w:val="23"/>
          <w:szCs w:val="23"/>
        </w:rPr>
      </w:pPr>
    </w:p>
    <w:p w:rsidR="005062CF" w:rsidRDefault="005062CF" w:rsidP="00D26F7E">
      <w:pPr>
        <w:ind w:left="810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a. Discussion, consideration and possible adoption of the emergency section of the foregoing ordinance.</w:t>
      </w:r>
    </w:p>
    <w:p w:rsidR="00D8510D" w:rsidRPr="00E261ED" w:rsidRDefault="00D8510D" w:rsidP="00D26F7E">
      <w:pPr>
        <w:ind w:left="810" w:hanging="360"/>
        <w:rPr>
          <w:sz w:val="23"/>
          <w:szCs w:val="23"/>
        </w:rPr>
      </w:pPr>
    </w:p>
    <w:p w:rsidR="00D8510D" w:rsidRDefault="00D8510D" w:rsidP="00D8510D">
      <w:pPr>
        <w:ind w:left="81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Pr="00430359">
        <w:rPr>
          <w:sz w:val="23"/>
          <w:szCs w:val="23"/>
        </w:rPr>
        <w:t xml:space="preserve">Discussion, Consideration, and Possible Adoption of a </w:t>
      </w:r>
      <w:r>
        <w:rPr>
          <w:sz w:val="23"/>
          <w:szCs w:val="23"/>
        </w:rPr>
        <w:t>r</w:t>
      </w:r>
      <w:r w:rsidRPr="00430359">
        <w:rPr>
          <w:sz w:val="23"/>
          <w:szCs w:val="23"/>
        </w:rPr>
        <w:t xml:space="preserve">esolution </w:t>
      </w:r>
      <w:r>
        <w:rPr>
          <w:sz w:val="23"/>
          <w:szCs w:val="23"/>
        </w:rPr>
        <w:t>proposing annexation of additional territory into the Town boundaries; establishing the date, time and place for a public hearing on the question of annexation, and directing publication and mailing of notice of the proposed annexation and related public hearing.</w:t>
      </w:r>
    </w:p>
    <w:p w:rsidR="00D8510D" w:rsidRDefault="00D8510D" w:rsidP="00D8510D">
      <w:pPr>
        <w:ind w:left="810" w:hanging="360"/>
        <w:jc w:val="both"/>
        <w:rPr>
          <w:sz w:val="23"/>
          <w:szCs w:val="23"/>
        </w:rPr>
      </w:pPr>
    </w:p>
    <w:p w:rsidR="00D8510D" w:rsidRDefault="00D8510D" w:rsidP="00D8510D">
      <w:pPr>
        <w:ind w:left="810" w:hanging="360"/>
        <w:jc w:val="both"/>
        <w:rPr>
          <w:sz w:val="23"/>
          <w:szCs w:val="23"/>
        </w:rPr>
      </w:pPr>
      <w:r>
        <w:rPr>
          <w:sz w:val="23"/>
          <w:szCs w:val="23"/>
        </w:rPr>
        <w:t>14.</w:t>
      </w:r>
      <w:r>
        <w:rPr>
          <w:sz w:val="23"/>
          <w:szCs w:val="23"/>
        </w:rPr>
        <w:tab/>
      </w:r>
      <w:r w:rsidRPr="00430359">
        <w:rPr>
          <w:sz w:val="23"/>
          <w:szCs w:val="23"/>
        </w:rPr>
        <w:t>Discussion, Consideration, and Possible Adoption of a</w:t>
      </w:r>
      <w:r>
        <w:rPr>
          <w:sz w:val="23"/>
          <w:szCs w:val="23"/>
        </w:rPr>
        <w:t xml:space="preserve"> second</w:t>
      </w:r>
      <w:r w:rsidRPr="00430359">
        <w:rPr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 w:rsidRPr="00430359">
        <w:rPr>
          <w:sz w:val="23"/>
          <w:szCs w:val="23"/>
        </w:rPr>
        <w:t xml:space="preserve">esolution </w:t>
      </w:r>
      <w:r>
        <w:rPr>
          <w:sz w:val="23"/>
          <w:szCs w:val="23"/>
        </w:rPr>
        <w:t>proposing annexation of additional territory into the Town boundaries; establishing the date, time and place for a public hearing on the question of annexation, and directing publication and mailing of notice of the proposed annexation and related public hearing.</w:t>
      </w:r>
    </w:p>
    <w:p w:rsidR="00E261ED" w:rsidRPr="00E261ED" w:rsidRDefault="00E261ED" w:rsidP="00D26F7E">
      <w:pPr>
        <w:ind w:left="810" w:hanging="360"/>
        <w:rPr>
          <w:sz w:val="23"/>
          <w:szCs w:val="23"/>
        </w:rPr>
      </w:pPr>
    </w:p>
    <w:p w:rsidR="00E261ED" w:rsidRPr="00E261ED" w:rsidRDefault="00E261ED" w:rsidP="00D26F7E">
      <w:pPr>
        <w:ind w:left="810" w:hanging="360"/>
        <w:rPr>
          <w:sz w:val="23"/>
          <w:szCs w:val="23"/>
        </w:rPr>
      </w:pPr>
      <w:r w:rsidRPr="00E261ED">
        <w:rPr>
          <w:sz w:val="23"/>
          <w:szCs w:val="23"/>
        </w:rPr>
        <w:t>1</w:t>
      </w:r>
      <w:r w:rsidR="00D8510D">
        <w:rPr>
          <w:sz w:val="23"/>
          <w:szCs w:val="23"/>
        </w:rPr>
        <w:t>5</w:t>
      </w:r>
      <w:r w:rsidRPr="00E261ED">
        <w:rPr>
          <w:sz w:val="23"/>
          <w:szCs w:val="23"/>
        </w:rPr>
        <w:t xml:space="preserve">. </w:t>
      </w:r>
      <w:r w:rsidR="00D26F7E">
        <w:rPr>
          <w:sz w:val="23"/>
          <w:szCs w:val="23"/>
        </w:rPr>
        <w:t xml:space="preserve"> </w:t>
      </w:r>
      <w:r w:rsidRPr="00E261ED">
        <w:rPr>
          <w:sz w:val="23"/>
          <w:szCs w:val="23"/>
        </w:rPr>
        <w:t>Receive report on and possible discussion of Status of Speed signs and guardrails and possible action.</w:t>
      </w:r>
    </w:p>
    <w:p w:rsidR="00E261ED" w:rsidRPr="00E261ED" w:rsidRDefault="00E261ED" w:rsidP="00D26F7E">
      <w:pPr>
        <w:ind w:left="810" w:hanging="360"/>
        <w:rPr>
          <w:sz w:val="23"/>
          <w:szCs w:val="23"/>
        </w:rPr>
      </w:pPr>
    </w:p>
    <w:p w:rsidR="00E261ED" w:rsidRPr="00E261ED" w:rsidRDefault="00E261ED" w:rsidP="00D26F7E">
      <w:pPr>
        <w:ind w:left="810" w:hanging="360"/>
        <w:rPr>
          <w:sz w:val="23"/>
          <w:szCs w:val="23"/>
        </w:rPr>
      </w:pPr>
      <w:r w:rsidRPr="00E261ED">
        <w:rPr>
          <w:sz w:val="23"/>
          <w:szCs w:val="23"/>
        </w:rPr>
        <w:t>1</w:t>
      </w:r>
      <w:r w:rsidR="00D8510D">
        <w:rPr>
          <w:sz w:val="23"/>
          <w:szCs w:val="23"/>
        </w:rPr>
        <w:t>6</w:t>
      </w:r>
      <w:r w:rsidRPr="00E261ED">
        <w:rPr>
          <w:sz w:val="23"/>
          <w:szCs w:val="23"/>
        </w:rPr>
        <w:t xml:space="preserve">. </w:t>
      </w:r>
      <w:r w:rsidR="00D26F7E">
        <w:rPr>
          <w:sz w:val="23"/>
          <w:szCs w:val="23"/>
        </w:rPr>
        <w:t xml:space="preserve"> </w:t>
      </w:r>
      <w:r w:rsidRPr="00E261ED">
        <w:rPr>
          <w:sz w:val="23"/>
          <w:szCs w:val="23"/>
        </w:rPr>
        <w:t>Discussion, Consideration and Possible Action on Golf Cart Stickers</w:t>
      </w:r>
      <w:r>
        <w:rPr>
          <w:sz w:val="23"/>
          <w:szCs w:val="23"/>
        </w:rPr>
        <w:t xml:space="preserve">, </w:t>
      </w:r>
      <w:r w:rsidRPr="00E261ED">
        <w:rPr>
          <w:sz w:val="23"/>
          <w:szCs w:val="23"/>
        </w:rPr>
        <w:t>including the Proposed Fee and Length of Registration.</w:t>
      </w:r>
    </w:p>
    <w:p w:rsidR="00E261ED" w:rsidRPr="00E261ED" w:rsidRDefault="00E261ED" w:rsidP="00D26F7E">
      <w:pPr>
        <w:ind w:left="810" w:hanging="360"/>
        <w:rPr>
          <w:sz w:val="23"/>
          <w:szCs w:val="23"/>
        </w:rPr>
      </w:pPr>
    </w:p>
    <w:p w:rsidR="00757945" w:rsidRPr="00430359" w:rsidRDefault="00A94806" w:rsidP="00D26F7E">
      <w:pPr>
        <w:ind w:left="810" w:hanging="360"/>
        <w:rPr>
          <w:sz w:val="23"/>
          <w:szCs w:val="23"/>
        </w:rPr>
      </w:pPr>
      <w:r w:rsidRPr="00430359">
        <w:rPr>
          <w:sz w:val="23"/>
          <w:szCs w:val="23"/>
        </w:rPr>
        <w:t>1</w:t>
      </w:r>
      <w:r w:rsidR="00D8510D">
        <w:rPr>
          <w:sz w:val="23"/>
          <w:szCs w:val="23"/>
        </w:rPr>
        <w:t>7</w:t>
      </w:r>
      <w:r w:rsidR="007B733F" w:rsidRPr="00430359">
        <w:rPr>
          <w:sz w:val="23"/>
          <w:szCs w:val="23"/>
        </w:rPr>
        <w:t xml:space="preserve">. </w:t>
      </w:r>
      <w:r w:rsidR="00757945" w:rsidRPr="00430359">
        <w:rPr>
          <w:sz w:val="23"/>
          <w:szCs w:val="23"/>
        </w:rPr>
        <w:t xml:space="preserve"> </w:t>
      </w:r>
      <w:r w:rsidR="00A216AD" w:rsidRPr="00430359">
        <w:rPr>
          <w:sz w:val="23"/>
          <w:szCs w:val="23"/>
        </w:rPr>
        <w:t>Opportunity for public comment.</w:t>
      </w:r>
    </w:p>
    <w:p w:rsidR="00757945" w:rsidRPr="00430359" w:rsidRDefault="00757945" w:rsidP="00D26F7E">
      <w:pPr>
        <w:ind w:left="810" w:hanging="360"/>
        <w:rPr>
          <w:sz w:val="23"/>
          <w:szCs w:val="23"/>
        </w:rPr>
      </w:pPr>
    </w:p>
    <w:p w:rsidR="00757945" w:rsidRPr="00430359" w:rsidRDefault="00757945" w:rsidP="00D26F7E">
      <w:pPr>
        <w:ind w:left="810" w:hanging="360"/>
        <w:rPr>
          <w:sz w:val="23"/>
          <w:szCs w:val="23"/>
        </w:rPr>
      </w:pPr>
      <w:r w:rsidRPr="00430359">
        <w:rPr>
          <w:sz w:val="23"/>
          <w:szCs w:val="23"/>
        </w:rPr>
        <w:t>1</w:t>
      </w:r>
      <w:r w:rsidR="00D8510D">
        <w:rPr>
          <w:sz w:val="23"/>
          <w:szCs w:val="23"/>
        </w:rPr>
        <w:t>8</w:t>
      </w:r>
      <w:r w:rsidRPr="00430359">
        <w:rPr>
          <w:sz w:val="23"/>
          <w:szCs w:val="23"/>
        </w:rPr>
        <w:t xml:space="preserve">. </w:t>
      </w:r>
      <w:r w:rsidR="00D26F7E">
        <w:rPr>
          <w:sz w:val="23"/>
          <w:szCs w:val="23"/>
        </w:rPr>
        <w:t xml:space="preserve"> </w:t>
      </w:r>
      <w:r w:rsidR="00A216AD" w:rsidRPr="00430359">
        <w:rPr>
          <w:sz w:val="23"/>
          <w:szCs w:val="23"/>
        </w:rPr>
        <w:t>Comments and questions by governing body members</w:t>
      </w:r>
      <w:r w:rsidR="002916E3" w:rsidRPr="00430359">
        <w:rPr>
          <w:sz w:val="23"/>
          <w:szCs w:val="23"/>
        </w:rPr>
        <w:t xml:space="preserve"> regarding items for future consideration</w:t>
      </w:r>
      <w:r w:rsidR="00A216AD" w:rsidRPr="00430359">
        <w:rPr>
          <w:sz w:val="23"/>
          <w:szCs w:val="23"/>
        </w:rPr>
        <w:t>.</w:t>
      </w:r>
    </w:p>
    <w:p w:rsidR="00757945" w:rsidRPr="00430359" w:rsidRDefault="00757945" w:rsidP="00D26F7E">
      <w:pPr>
        <w:ind w:left="810" w:hanging="360"/>
        <w:rPr>
          <w:sz w:val="23"/>
          <w:szCs w:val="23"/>
        </w:rPr>
      </w:pPr>
    </w:p>
    <w:p w:rsidR="00757945" w:rsidRPr="00430359" w:rsidRDefault="00757945" w:rsidP="00D26F7E">
      <w:pPr>
        <w:ind w:left="810" w:hanging="360"/>
        <w:rPr>
          <w:sz w:val="23"/>
          <w:szCs w:val="23"/>
        </w:rPr>
      </w:pPr>
      <w:r w:rsidRPr="00430359">
        <w:rPr>
          <w:sz w:val="23"/>
          <w:szCs w:val="23"/>
        </w:rPr>
        <w:t>1</w:t>
      </w:r>
      <w:r w:rsidR="00D8510D">
        <w:rPr>
          <w:sz w:val="23"/>
          <w:szCs w:val="23"/>
        </w:rPr>
        <w:t>9</w:t>
      </w:r>
      <w:r w:rsidRPr="00430359">
        <w:rPr>
          <w:sz w:val="23"/>
          <w:szCs w:val="23"/>
        </w:rPr>
        <w:t xml:space="preserve">. </w:t>
      </w:r>
      <w:r w:rsidR="00D26F7E">
        <w:rPr>
          <w:sz w:val="23"/>
          <w:szCs w:val="23"/>
        </w:rPr>
        <w:t xml:space="preserve"> </w:t>
      </w:r>
      <w:r w:rsidR="00A216AD" w:rsidRPr="00430359">
        <w:rPr>
          <w:sz w:val="23"/>
          <w:szCs w:val="23"/>
        </w:rPr>
        <w:t>New Business: any matter not known about or which could not have been reasonably foreseen prior to the time of posting.</w:t>
      </w:r>
    </w:p>
    <w:p w:rsidR="00757945" w:rsidRPr="00430359" w:rsidRDefault="00757945" w:rsidP="00D26F7E">
      <w:pPr>
        <w:ind w:left="810" w:hanging="360"/>
        <w:rPr>
          <w:sz w:val="23"/>
          <w:szCs w:val="23"/>
        </w:rPr>
      </w:pPr>
    </w:p>
    <w:p w:rsidR="00A216AD" w:rsidRPr="00430359" w:rsidRDefault="00D8510D" w:rsidP="00D26F7E">
      <w:pPr>
        <w:ind w:left="810" w:hanging="360"/>
        <w:rPr>
          <w:sz w:val="23"/>
          <w:szCs w:val="23"/>
        </w:rPr>
      </w:pPr>
      <w:r>
        <w:rPr>
          <w:sz w:val="23"/>
          <w:szCs w:val="23"/>
        </w:rPr>
        <w:t>20</w:t>
      </w:r>
      <w:r w:rsidR="00757945" w:rsidRPr="00430359">
        <w:rPr>
          <w:sz w:val="23"/>
          <w:szCs w:val="23"/>
        </w:rPr>
        <w:t xml:space="preserve">. </w:t>
      </w:r>
      <w:r w:rsidR="00D26F7E">
        <w:rPr>
          <w:sz w:val="23"/>
          <w:szCs w:val="23"/>
        </w:rPr>
        <w:t xml:space="preserve"> </w:t>
      </w:r>
      <w:r w:rsidR="00A216AD" w:rsidRPr="00430359">
        <w:rPr>
          <w:sz w:val="23"/>
          <w:szCs w:val="23"/>
        </w:rPr>
        <w:t>Adjournment.</w:t>
      </w:r>
    </w:p>
    <w:p w:rsidR="00A216AD" w:rsidRPr="00430359" w:rsidRDefault="00A216AD" w:rsidP="00A216AD">
      <w:pPr>
        <w:pStyle w:val="ColorfulList-Accent11"/>
        <w:jc w:val="both"/>
        <w:rPr>
          <w:sz w:val="23"/>
          <w:szCs w:val="23"/>
        </w:rPr>
      </w:pPr>
    </w:p>
    <w:p w:rsidR="00A216AD" w:rsidRPr="00430359" w:rsidRDefault="00A216AD" w:rsidP="00A216AD">
      <w:pPr>
        <w:jc w:val="both"/>
        <w:rPr>
          <w:b/>
          <w:color w:val="000000"/>
          <w:sz w:val="23"/>
          <w:szCs w:val="23"/>
        </w:rPr>
      </w:pPr>
      <w:r w:rsidRPr="00430359">
        <w:rPr>
          <w:b/>
          <w:color w:val="000000"/>
          <w:sz w:val="23"/>
          <w:szCs w:val="23"/>
        </w:rPr>
        <w:t>I certify that the fore</w:t>
      </w:r>
      <w:r w:rsidR="005062CF">
        <w:rPr>
          <w:b/>
          <w:color w:val="000000"/>
          <w:sz w:val="23"/>
          <w:szCs w:val="23"/>
        </w:rPr>
        <w:t>g</w:t>
      </w:r>
      <w:r w:rsidRPr="00430359">
        <w:rPr>
          <w:b/>
          <w:color w:val="000000"/>
          <w:sz w:val="23"/>
          <w:szCs w:val="23"/>
        </w:rPr>
        <w:t xml:space="preserve">oing Notice and Agenda was posted in prominent view at </w:t>
      </w:r>
      <w:r w:rsidR="000564E3" w:rsidRPr="00430359">
        <w:rPr>
          <w:b/>
          <w:color w:val="000000"/>
          <w:sz w:val="23"/>
          <w:szCs w:val="23"/>
        </w:rPr>
        <w:t xml:space="preserve">121 Academy Lane, also known as “The Studio” and at </w:t>
      </w:r>
      <w:r w:rsidRPr="00430359">
        <w:rPr>
          <w:b/>
          <w:color w:val="000000"/>
          <w:sz w:val="23"/>
          <w:szCs w:val="23"/>
        </w:rPr>
        <w:t>The Meeting House, 20 Boulevard, Carlton Landing, Oklahoma</w:t>
      </w:r>
      <w:r w:rsidR="00E718D2" w:rsidRPr="00430359">
        <w:rPr>
          <w:b/>
          <w:color w:val="000000"/>
          <w:sz w:val="23"/>
          <w:szCs w:val="23"/>
        </w:rPr>
        <w:t xml:space="preserve"> at</w:t>
      </w:r>
      <w:r w:rsidRPr="00430359">
        <w:rPr>
          <w:b/>
          <w:color w:val="000000"/>
          <w:sz w:val="23"/>
          <w:szCs w:val="23"/>
        </w:rPr>
        <w:t xml:space="preserve"> </w:t>
      </w:r>
      <w:r w:rsidR="008844CC" w:rsidRPr="00430359">
        <w:rPr>
          <w:b/>
          <w:color w:val="000000"/>
          <w:sz w:val="23"/>
          <w:szCs w:val="23"/>
        </w:rPr>
        <w:t>_____</w:t>
      </w:r>
      <w:r w:rsidR="009462C3" w:rsidRPr="00430359">
        <w:rPr>
          <w:b/>
          <w:color w:val="000000"/>
          <w:sz w:val="23"/>
          <w:szCs w:val="23"/>
        </w:rPr>
        <w:t>_______</w:t>
      </w:r>
      <w:r w:rsidR="002F49C4" w:rsidRPr="00430359">
        <w:rPr>
          <w:b/>
          <w:color w:val="000000"/>
          <w:sz w:val="23"/>
          <w:szCs w:val="23"/>
        </w:rPr>
        <w:t xml:space="preserve">____ </w:t>
      </w:r>
      <w:r w:rsidRPr="00430359">
        <w:rPr>
          <w:b/>
          <w:color w:val="000000"/>
          <w:sz w:val="23"/>
          <w:szCs w:val="23"/>
        </w:rPr>
        <w:t xml:space="preserve">on the </w:t>
      </w:r>
      <w:r w:rsidR="00EF3A41" w:rsidRPr="00430359">
        <w:rPr>
          <w:b/>
          <w:color w:val="000000"/>
          <w:sz w:val="23"/>
          <w:szCs w:val="23"/>
        </w:rPr>
        <w:t>____</w:t>
      </w:r>
      <w:r w:rsidRPr="00430359">
        <w:rPr>
          <w:b/>
          <w:color w:val="000000"/>
          <w:sz w:val="23"/>
          <w:szCs w:val="23"/>
        </w:rPr>
        <w:t xml:space="preserve"> day of </w:t>
      </w:r>
      <w:r w:rsidR="00D26F7E">
        <w:rPr>
          <w:b/>
          <w:color w:val="000000"/>
          <w:sz w:val="23"/>
          <w:szCs w:val="23"/>
        </w:rPr>
        <w:t>June</w:t>
      </w:r>
      <w:r w:rsidRPr="00430359">
        <w:rPr>
          <w:b/>
          <w:color w:val="000000"/>
          <w:sz w:val="23"/>
          <w:szCs w:val="23"/>
        </w:rPr>
        <w:t>, 201</w:t>
      </w:r>
      <w:r w:rsidR="009462C3" w:rsidRPr="00430359">
        <w:rPr>
          <w:b/>
          <w:color w:val="000000"/>
          <w:sz w:val="23"/>
          <w:szCs w:val="23"/>
        </w:rPr>
        <w:t>5</w:t>
      </w:r>
      <w:r w:rsidRPr="00430359">
        <w:rPr>
          <w:b/>
          <w:color w:val="000000"/>
          <w:sz w:val="23"/>
          <w:szCs w:val="23"/>
        </w:rPr>
        <w:t>.</w:t>
      </w:r>
    </w:p>
    <w:p w:rsidR="00A216AD" w:rsidRDefault="00A216AD" w:rsidP="00A216AD">
      <w:pPr>
        <w:rPr>
          <w:b/>
          <w:sz w:val="23"/>
          <w:szCs w:val="23"/>
        </w:rPr>
      </w:pPr>
    </w:p>
    <w:p w:rsidR="00430359" w:rsidRPr="00430359" w:rsidRDefault="00430359" w:rsidP="00A216AD">
      <w:pPr>
        <w:rPr>
          <w:b/>
          <w:sz w:val="23"/>
          <w:szCs w:val="23"/>
        </w:rPr>
      </w:pPr>
    </w:p>
    <w:p w:rsidR="00A216AD" w:rsidRPr="00430359" w:rsidRDefault="00A216AD" w:rsidP="00A216AD">
      <w:pPr>
        <w:rPr>
          <w:sz w:val="23"/>
          <w:szCs w:val="23"/>
        </w:rPr>
      </w:pPr>
      <w:r w:rsidRPr="00430359">
        <w:rPr>
          <w:sz w:val="23"/>
          <w:szCs w:val="23"/>
        </w:rPr>
        <w:t>_______________________________________</w:t>
      </w:r>
    </w:p>
    <w:p w:rsidR="00A216AD" w:rsidRDefault="00A216AD" w:rsidP="00A216AD">
      <w:pPr>
        <w:rPr>
          <w:sz w:val="23"/>
          <w:szCs w:val="23"/>
        </w:rPr>
      </w:pPr>
      <w:r w:rsidRPr="00430359">
        <w:rPr>
          <w:sz w:val="23"/>
          <w:szCs w:val="23"/>
        </w:rPr>
        <w:t>Signature</w:t>
      </w:r>
    </w:p>
    <w:p w:rsidR="00D26F7E" w:rsidRDefault="00D26F7E" w:rsidP="00A216AD">
      <w:pPr>
        <w:rPr>
          <w:sz w:val="23"/>
          <w:szCs w:val="23"/>
        </w:rPr>
      </w:pPr>
    </w:p>
    <w:p w:rsidR="00430359" w:rsidRPr="00430359" w:rsidRDefault="00430359">
      <w:pPr>
        <w:rPr>
          <w:sz w:val="23"/>
          <w:szCs w:val="23"/>
        </w:rPr>
      </w:pPr>
      <w:r>
        <w:rPr>
          <w:sz w:val="23"/>
          <w:szCs w:val="23"/>
        </w:rPr>
        <w:t>___________</w:t>
      </w:r>
      <w:r w:rsidRPr="00430359">
        <w:rPr>
          <w:sz w:val="23"/>
          <w:szCs w:val="23"/>
        </w:rPr>
        <w:t>____________________________</w:t>
      </w:r>
    </w:p>
    <w:p w:rsidR="00A216AD" w:rsidRPr="00430359" w:rsidRDefault="00A216AD" w:rsidP="00286F38">
      <w:pPr>
        <w:rPr>
          <w:sz w:val="23"/>
          <w:szCs w:val="23"/>
        </w:rPr>
      </w:pPr>
      <w:r w:rsidRPr="00430359">
        <w:rPr>
          <w:sz w:val="23"/>
          <w:szCs w:val="23"/>
        </w:rPr>
        <w:t>Printed name of person posting meeting agenda</w:t>
      </w:r>
    </w:p>
    <w:sectPr w:rsidR="00A216AD" w:rsidRPr="00430359" w:rsidSect="00D26F7E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6" w:rsidRDefault="00D12066" w:rsidP="00006915">
      <w:r>
        <w:separator/>
      </w:r>
    </w:p>
  </w:endnote>
  <w:endnote w:type="continuationSeparator" w:id="0">
    <w:p w:rsidR="00D12066" w:rsidRDefault="00D12066" w:rsidP="0000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72" w:rsidRDefault="00D87F8C" w:rsidP="00006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2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272" w:rsidRDefault="00047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72" w:rsidRDefault="00D87F8C" w:rsidP="00006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2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D8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7272" w:rsidRDefault="00047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6" w:rsidRDefault="00D12066" w:rsidP="00006915">
      <w:r>
        <w:separator/>
      </w:r>
    </w:p>
  </w:footnote>
  <w:footnote w:type="continuationSeparator" w:id="0">
    <w:p w:rsidR="00D12066" w:rsidRDefault="00D12066" w:rsidP="0000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E6F"/>
    <w:multiLevelType w:val="hybridMultilevel"/>
    <w:tmpl w:val="D752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C4295"/>
    <w:multiLevelType w:val="hybridMultilevel"/>
    <w:tmpl w:val="42CA9B9E"/>
    <w:lvl w:ilvl="0" w:tplc="3852F7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9C5788"/>
    <w:multiLevelType w:val="hybridMultilevel"/>
    <w:tmpl w:val="2A401D00"/>
    <w:lvl w:ilvl="0" w:tplc="B5D2DBE2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3D0EBF"/>
    <w:multiLevelType w:val="hybridMultilevel"/>
    <w:tmpl w:val="15108728"/>
    <w:lvl w:ilvl="0" w:tplc="AA7251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DF0A6C"/>
    <w:multiLevelType w:val="hybridMultilevel"/>
    <w:tmpl w:val="C804D8AA"/>
    <w:lvl w:ilvl="0" w:tplc="ECCA9BB4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7C1E98"/>
    <w:multiLevelType w:val="hybridMultilevel"/>
    <w:tmpl w:val="1E621AF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96588"/>
    <w:multiLevelType w:val="hybridMultilevel"/>
    <w:tmpl w:val="C3DC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A031F9"/>
    <w:multiLevelType w:val="hybridMultilevel"/>
    <w:tmpl w:val="A9B03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FA44B0"/>
    <w:multiLevelType w:val="hybridMultilevel"/>
    <w:tmpl w:val="BB880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E46426"/>
    <w:multiLevelType w:val="hybridMultilevel"/>
    <w:tmpl w:val="B2A85E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BB1C1B"/>
    <w:multiLevelType w:val="hybridMultilevel"/>
    <w:tmpl w:val="B38A356A"/>
    <w:lvl w:ilvl="0" w:tplc="413E51C0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035F3F"/>
    <w:multiLevelType w:val="hybridMultilevel"/>
    <w:tmpl w:val="99282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C68CB"/>
    <w:multiLevelType w:val="hybridMultilevel"/>
    <w:tmpl w:val="2BB2B57E"/>
    <w:lvl w:ilvl="0" w:tplc="1B609F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255190A"/>
    <w:multiLevelType w:val="hybridMultilevel"/>
    <w:tmpl w:val="60B6BB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A07ABC"/>
    <w:multiLevelType w:val="hybridMultilevel"/>
    <w:tmpl w:val="0F243FB6"/>
    <w:lvl w:ilvl="0" w:tplc="A1B8B6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AF37DD"/>
    <w:multiLevelType w:val="hybridMultilevel"/>
    <w:tmpl w:val="4994473E"/>
    <w:lvl w:ilvl="0" w:tplc="4AAABD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6">
    <w:nsid w:val="4D656B9E"/>
    <w:multiLevelType w:val="hybridMultilevel"/>
    <w:tmpl w:val="FED2873A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C3247E"/>
    <w:multiLevelType w:val="hybridMultilevel"/>
    <w:tmpl w:val="BDA272E2"/>
    <w:lvl w:ilvl="0" w:tplc="45A63EBA">
      <w:start w:val="1"/>
      <w:numFmt w:val="lowerLetter"/>
      <w:lvlText w:val="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1F2070"/>
    <w:multiLevelType w:val="multilevel"/>
    <w:tmpl w:val="888A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2"/>
    <w:rsid w:val="000001D0"/>
    <w:rsid w:val="00004785"/>
    <w:rsid w:val="00004833"/>
    <w:rsid w:val="00004847"/>
    <w:rsid w:val="00004C05"/>
    <w:rsid w:val="0000544A"/>
    <w:rsid w:val="00006915"/>
    <w:rsid w:val="00007EE2"/>
    <w:rsid w:val="00010E07"/>
    <w:rsid w:val="000126DA"/>
    <w:rsid w:val="000139C4"/>
    <w:rsid w:val="00014DF7"/>
    <w:rsid w:val="00017147"/>
    <w:rsid w:val="000231A5"/>
    <w:rsid w:val="000239D2"/>
    <w:rsid w:val="0002494D"/>
    <w:rsid w:val="00025EE7"/>
    <w:rsid w:val="00026540"/>
    <w:rsid w:val="00027A84"/>
    <w:rsid w:val="000306A6"/>
    <w:rsid w:val="000327F7"/>
    <w:rsid w:val="00033968"/>
    <w:rsid w:val="00033E57"/>
    <w:rsid w:val="00035B62"/>
    <w:rsid w:val="0003651C"/>
    <w:rsid w:val="0004022A"/>
    <w:rsid w:val="000433D0"/>
    <w:rsid w:val="0004459B"/>
    <w:rsid w:val="00045F33"/>
    <w:rsid w:val="00047272"/>
    <w:rsid w:val="00050A0C"/>
    <w:rsid w:val="000526D0"/>
    <w:rsid w:val="00054853"/>
    <w:rsid w:val="000558A6"/>
    <w:rsid w:val="000564E3"/>
    <w:rsid w:val="00062E90"/>
    <w:rsid w:val="00062F2E"/>
    <w:rsid w:val="00063ACE"/>
    <w:rsid w:val="00064261"/>
    <w:rsid w:val="00064499"/>
    <w:rsid w:val="000656FB"/>
    <w:rsid w:val="000664A7"/>
    <w:rsid w:val="0007136E"/>
    <w:rsid w:val="00071CE7"/>
    <w:rsid w:val="00072519"/>
    <w:rsid w:val="00075AE6"/>
    <w:rsid w:val="00081C51"/>
    <w:rsid w:val="00083540"/>
    <w:rsid w:val="0008387D"/>
    <w:rsid w:val="00086502"/>
    <w:rsid w:val="00086737"/>
    <w:rsid w:val="00086C23"/>
    <w:rsid w:val="000929EF"/>
    <w:rsid w:val="000939D2"/>
    <w:rsid w:val="00094C48"/>
    <w:rsid w:val="00096E4F"/>
    <w:rsid w:val="000A2616"/>
    <w:rsid w:val="000A4A85"/>
    <w:rsid w:val="000A6CD8"/>
    <w:rsid w:val="000A72C7"/>
    <w:rsid w:val="000A7529"/>
    <w:rsid w:val="000B0209"/>
    <w:rsid w:val="000B0FB3"/>
    <w:rsid w:val="000B1625"/>
    <w:rsid w:val="000B1B5A"/>
    <w:rsid w:val="000B2BE0"/>
    <w:rsid w:val="000B4081"/>
    <w:rsid w:val="000B476C"/>
    <w:rsid w:val="000B4B5E"/>
    <w:rsid w:val="000B5C9E"/>
    <w:rsid w:val="000B69F0"/>
    <w:rsid w:val="000C2705"/>
    <w:rsid w:val="000C4AA6"/>
    <w:rsid w:val="000C52AD"/>
    <w:rsid w:val="000C566F"/>
    <w:rsid w:val="000D0F11"/>
    <w:rsid w:val="000D230E"/>
    <w:rsid w:val="000D3000"/>
    <w:rsid w:val="000D5B57"/>
    <w:rsid w:val="000E0D7F"/>
    <w:rsid w:val="000E1431"/>
    <w:rsid w:val="000F5EE6"/>
    <w:rsid w:val="000F7BBE"/>
    <w:rsid w:val="0010049C"/>
    <w:rsid w:val="00100C93"/>
    <w:rsid w:val="00101D97"/>
    <w:rsid w:val="00105F19"/>
    <w:rsid w:val="001125A8"/>
    <w:rsid w:val="00112BEC"/>
    <w:rsid w:val="00112D03"/>
    <w:rsid w:val="00113CAA"/>
    <w:rsid w:val="00115B01"/>
    <w:rsid w:val="001208BD"/>
    <w:rsid w:val="00121563"/>
    <w:rsid w:val="001218D1"/>
    <w:rsid w:val="00123774"/>
    <w:rsid w:val="001241A1"/>
    <w:rsid w:val="00124B63"/>
    <w:rsid w:val="001253FD"/>
    <w:rsid w:val="00125629"/>
    <w:rsid w:val="00126A54"/>
    <w:rsid w:val="00126C5A"/>
    <w:rsid w:val="00126E83"/>
    <w:rsid w:val="00132210"/>
    <w:rsid w:val="00132B7C"/>
    <w:rsid w:val="00132D1F"/>
    <w:rsid w:val="001330FB"/>
    <w:rsid w:val="00135D6C"/>
    <w:rsid w:val="00136EB6"/>
    <w:rsid w:val="00137EAA"/>
    <w:rsid w:val="00140224"/>
    <w:rsid w:val="00140D41"/>
    <w:rsid w:val="0014177E"/>
    <w:rsid w:val="00141A06"/>
    <w:rsid w:val="001447A6"/>
    <w:rsid w:val="00147413"/>
    <w:rsid w:val="00147D8D"/>
    <w:rsid w:val="001505DE"/>
    <w:rsid w:val="00154C42"/>
    <w:rsid w:val="00155B35"/>
    <w:rsid w:val="00156647"/>
    <w:rsid w:val="001569E3"/>
    <w:rsid w:val="0015782E"/>
    <w:rsid w:val="00160B53"/>
    <w:rsid w:val="00162C59"/>
    <w:rsid w:val="001652AB"/>
    <w:rsid w:val="00165B5C"/>
    <w:rsid w:val="001667CD"/>
    <w:rsid w:val="00167145"/>
    <w:rsid w:val="001727D6"/>
    <w:rsid w:val="0017314F"/>
    <w:rsid w:val="00174631"/>
    <w:rsid w:val="00174890"/>
    <w:rsid w:val="00174EDD"/>
    <w:rsid w:val="00181186"/>
    <w:rsid w:val="00181710"/>
    <w:rsid w:val="001841E5"/>
    <w:rsid w:val="00187DC8"/>
    <w:rsid w:val="00197C40"/>
    <w:rsid w:val="00197CE0"/>
    <w:rsid w:val="001A0B09"/>
    <w:rsid w:val="001A136B"/>
    <w:rsid w:val="001B11E4"/>
    <w:rsid w:val="001B1A42"/>
    <w:rsid w:val="001B5CBF"/>
    <w:rsid w:val="001C31C0"/>
    <w:rsid w:val="001C5307"/>
    <w:rsid w:val="001C6048"/>
    <w:rsid w:val="001D237C"/>
    <w:rsid w:val="001D28D8"/>
    <w:rsid w:val="001D45BC"/>
    <w:rsid w:val="001D5B20"/>
    <w:rsid w:val="001D69B7"/>
    <w:rsid w:val="001D77B9"/>
    <w:rsid w:val="001D7B3D"/>
    <w:rsid w:val="001E0581"/>
    <w:rsid w:val="001E36D4"/>
    <w:rsid w:val="001E4D10"/>
    <w:rsid w:val="001E703F"/>
    <w:rsid w:val="001F2510"/>
    <w:rsid w:val="001F256E"/>
    <w:rsid w:val="001F4267"/>
    <w:rsid w:val="001F509B"/>
    <w:rsid w:val="0020147B"/>
    <w:rsid w:val="002035CC"/>
    <w:rsid w:val="00205399"/>
    <w:rsid w:val="00205CA2"/>
    <w:rsid w:val="00206ED7"/>
    <w:rsid w:val="00210271"/>
    <w:rsid w:val="00210B36"/>
    <w:rsid w:val="0021111B"/>
    <w:rsid w:val="002129EF"/>
    <w:rsid w:val="00212C4E"/>
    <w:rsid w:val="00212C67"/>
    <w:rsid w:val="00213249"/>
    <w:rsid w:val="0021486C"/>
    <w:rsid w:val="00214948"/>
    <w:rsid w:val="00215202"/>
    <w:rsid w:val="00216A72"/>
    <w:rsid w:val="002173A9"/>
    <w:rsid w:val="00220D35"/>
    <w:rsid w:val="00220F3D"/>
    <w:rsid w:val="00221152"/>
    <w:rsid w:val="0022151F"/>
    <w:rsid w:val="0022210E"/>
    <w:rsid w:val="00223257"/>
    <w:rsid w:val="00224026"/>
    <w:rsid w:val="002259EA"/>
    <w:rsid w:val="0023152E"/>
    <w:rsid w:val="002346E6"/>
    <w:rsid w:val="00234F76"/>
    <w:rsid w:val="0023727B"/>
    <w:rsid w:val="002377B3"/>
    <w:rsid w:val="002405DD"/>
    <w:rsid w:val="002406C0"/>
    <w:rsid w:val="00240A80"/>
    <w:rsid w:val="002420D6"/>
    <w:rsid w:val="00242746"/>
    <w:rsid w:val="002427F7"/>
    <w:rsid w:val="00242AD4"/>
    <w:rsid w:val="00244AE9"/>
    <w:rsid w:val="0025051B"/>
    <w:rsid w:val="00251C90"/>
    <w:rsid w:val="002525A2"/>
    <w:rsid w:val="00255442"/>
    <w:rsid w:val="002559C1"/>
    <w:rsid w:val="002564BB"/>
    <w:rsid w:val="00256909"/>
    <w:rsid w:val="00260066"/>
    <w:rsid w:val="00260CD1"/>
    <w:rsid w:val="002613F3"/>
    <w:rsid w:val="002624BE"/>
    <w:rsid w:val="002657F4"/>
    <w:rsid w:val="00267C8D"/>
    <w:rsid w:val="00272923"/>
    <w:rsid w:val="0028139D"/>
    <w:rsid w:val="002819D7"/>
    <w:rsid w:val="002845B7"/>
    <w:rsid w:val="002856BA"/>
    <w:rsid w:val="00286F38"/>
    <w:rsid w:val="002874BF"/>
    <w:rsid w:val="0029089F"/>
    <w:rsid w:val="002916E3"/>
    <w:rsid w:val="002943EF"/>
    <w:rsid w:val="00297931"/>
    <w:rsid w:val="002A0F2B"/>
    <w:rsid w:val="002A292C"/>
    <w:rsid w:val="002A3DB6"/>
    <w:rsid w:val="002A4C30"/>
    <w:rsid w:val="002A681A"/>
    <w:rsid w:val="002B05FC"/>
    <w:rsid w:val="002B1DE5"/>
    <w:rsid w:val="002B30CA"/>
    <w:rsid w:val="002B4E25"/>
    <w:rsid w:val="002B6A0A"/>
    <w:rsid w:val="002B6A39"/>
    <w:rsid w:val="002C10CD"/>
    <w:rsid w:val="002C2779"/>
    <w:rsid w:val="002C3F30"/>
    <w:rsid w:val="002C7CB6"/>
    <w:rsid w:val="002C7D0C"/>
    <w:rsid w:val="002D0753"/>
    <w:rsid w:val="002D3A56"/>
    <w:rsid w:val="002E10FF"/>
    <w:rsid w:val="002E2799"/>
    <w:rsid w:val="002E33C0"/>
    <w:rsid w:val="002E37ED"/>
    <w:rsid w:val="002E5E20"/>
    <w:rsid w:val="002E6AFE"/>
    <w:rsid w:val="002F1FC2"/>
    <w:rsid w:val="002F2186"/>
    <w:rsid w:val="002F3B5F"/>
    <w:rsid w:val="002F4482"/>
    <w:rsid w:val="002F49C4"/>
    <w:rsid w:val="002F53F6"/>
    <w:rsid w:val="00302236"/>
    <w:rsid w:val="00316DBE"/>
    <w:rsid w:val="00317D28"/>
    <w:rsid w:val="0032285E"/>
    <w:rsid w:val="00323001"/>
    <w:rsid w:val="00323108"/>
    <w:rsid w:val="00326DB5"/>
    <w:rsid w:val="003270D1"/>
    <w:rsid w:val="003319F1"/>
    <w:rsid w:val="00333BE3"/>
    <w:rsid w:val="00336DDE"/>
    <w:rsid w:val="00337B22"/>
    <w:rsid w:val="003418E5"/>
    <w:rsid w:val="003434F6"/>
    <w:rsid w:val="003441D9"/>
    <w:rsid w:val="00346971"/>
    <w:rsid w:val="00346A74"/>
    <w:rsid w:val="00347351"/>
    <w:rsid w:val="003507A3"/>
    <w:rsid w:val="003507EA"/>
    <w:rsid w:val="00350A00"/>
    <w:rsid w:val="00351948"/>
    <w:rsid w:val="003536D8"/>
    <w:rsid w:val="00353E56"/>
    <w:rsid w:val="00355DBF"/>
    <w:rsid w:val="003568CA"/>
    <w:rsid w:val="0035734D"/>
    <w:rsid w:val="003634CC"/>
    <w:rsid w:val="003637CD"/>
    <w:rsid w:val="003652D3"/>
    <w:rsid w:val="00366107"/>
    <w:rsid w:val="0036784F"/>
    <w:rsid w:val="0037028E"/>
    <w:rsid w:val="00371611"/>
    <w:rsid w:val="00372407"/>
    <w:rsid w:val="00373037"/>
    <w:rsid w:val="0037469E"/>
    <w:rsid w:val="0037490A"/>
    <w:rsid w:val="00377019"/>
    <w:rsid w:val="0038018C"/>
    <w:rsid w:val="00381194"/>
    <w:rsid w:val="00385A63"/>
    <w:rsid w:val="00387B20"/>
    <w:rsid w:val="003934CC"/>
    <w:rsid w:val="00396B9A"/>
    <w:rsid w:val="00397249"/>
    <w:rsid w:val="003A0BD8"/>
    <w:rsid w:val="003A124C"/>
    <w:rsid w:val="003A177D"/>
    <w:rsid w:val="003A1A27"/>
    <w:rsid w:val="003A1B8C"/>
    <w:rsid w:val="003A7D73"/>
    <w:rsid w:val="003B1ADA"/>
    <w:rsid w:val="003B38D8"/>
    <w:rsid w:val="003B41A3"/>
    <w:rsid w:val="003B4881"/>
    <w:rsid w:val="003B5624"/>
    <w:rsid w:val="003C0D43"/>
    <w:rsid w:val="003C2E50"/>
    <w:rsid w:val="003D0FC6"/>
    <w:rsid w:val="003D17C3"/>
    <w:rsid w:val="003D226F"/>
    <w:rsid w:val="003D741F"/>
    <w:rsid w:val="003E00DA"/>
    <w:rsid w:val="003E06BD"/>
    <w:rsid w:val="003E1EDA"/>
    <w:rsid w:val="003E4F0E"/>
    <w:rsid w:val="003E5F60"/>
    <w:rsid w:val="003E7EC3"/>
    <w:rsid w:val="003F0CBE"/>
    <w:rsid w:val="003F479F"/>
    <w:rsid w:val="00400B64"/>
    <w:rsid w:val="00403D4F"/>
    <w:rsid w:val="00404F3C"/>
    <w:rsid w:val="00416522"/>
    <w:rsid w:val="00420774"/>
    <w:rsid w:val="00426498"/>
    <w:rsid w:val="00427FA0"/>
    <w:rsid w:val="00430359"/>
    <w:rsid w:val="004327B6"/>
    <w:rsid w:val="00433E65"/>
    <w:rsid w:val="004347D1"/>
    <w:rsid w:val="00434F0D"/>
    <w:rsid w:val="00437AF2"/>
    <w:rsid w:val="00440E67"/>
    <w:rsid w:val="00441473"/>
    <w:rsid w:val="00441F09"/>
    <w:rsid w:val="0044213B"/>
    <w:rsid w:val="0044299F"/>
    <w:rsid w:val="00443A48"/>
    <w:rsid w:val="00443CF1"/>
    <w:rsid w:val="0044477F"/>
    <w:rsid w:val="00452958"/>
    <w:rsid w:val="004534FD"/>
    <w:rsid w:val="00455DD7"/>
    <w:rsid w:val="00457107"/>
    <w:rsid w:val="00457978"/>
    <w:rsid w:val="00461CAD"/>
    <w:rsid w:val="0046556E"/>
    <w:rsid w:val="00472538"/>
    <w:rsid w:val="00472BA9"/>
    <w:rsid w:val="00473242"/>
    <w:rsid w:val="00473916"/>
    <w:rsid w:val="00473D8C"/>
    <w:rsid w:val="00480833"/>
    <w:rsid w:val="00481263"/>
    <w:rsid w:val="004818D9"/>
    <w:rsid w:val="00482024"/>
    <w:rsid w:val="004820CA"/>
    <w:rsid w:val="004834C1"/>
    <w:rsid w:val="00483509"/>
    <w:rsid w:val="00485302"/>
    <w:rsid w:val="004934FC"/>
    <w:rsid w:val="004935F9"/>
    <w:rsid w:val="0049625D"/>
    <w:rsid w:val="004A224B"/>
    <w:rsid w:val="004A3BC9"/>
    <w:rsid w:val="004A63A1"/>
    <w:rsid w:val="004A74A9"/>
    <w:rsid w:val="004B0736"/>
    <w:rsid w:val="004B4261"/>
    <w:rsid w:val="004B4CAC"/>
    <w:rsid w:val="004C0E57"/>
    <w:rsid w:val="004C1ACD"/>
    <w:rsid w:val="004C753E"/>
    <w:rsid w:val="004C77D8"/>
    <w:rsid w:val="004D0E1A"/>
    <w:rsid w:val="004D10FC"/>
    <w:rsid w:val="004D44FC"/>
    <w:rsid w:val="004D46C6"/>
    <w:rsid w:val="004E0D83"/>
    <w:rsid w:val="004E1C52"/>
    <w:rsid w:val="004E23D3"/>
    <w:rsid w:val="004E567D"/>
    <w:rsid w:val="004F0D6E"/>
    <w:rsid w:val="004F26C3"/>
    <w:rsid w:val="004F7F59"/>
    <w:rsid w:val="005007C6"/>
    <w:rsid w:val="0050172D"/>
    <w:rsid w:val="00501C8F"/>
    <w:rsid w:val="00504C32"/>
    <w:rsid w:val="00505A6E"/>
    <w:rsid w:val="005062CF"/>
    <w:rsid w:val="00506C86"/>
    <w:rsid w:val="00507173"/>
    <w:rsid w:val="00507237"/>
    <w:rsid w:val="00511AC1"/>
    <w:rsid w:val="00513CFF"/>
    <w:rsid w:val="00514391"/>
    <w:rsid w:val="00515E4C"/>
    <w:rsid w:val="00515FDE"/>
    <w:rsid w:val="00516290"/>
    <w:rsid w:val="00516862"/>
    <w:rsid w:val="005168C2"/>
    <w:rsid w:val="00522E35"/>
    <w:rsid w:val="00524074"/>
    <w:rsid w:val="00524AAB"/>
    <w:rsid w:val="00527A4A"/>
    <w:rsid w:val="00531121"/>
    <w:rsid w:val="00536958"/>
    <w:rsid w:val="00540B00"/>
    <w:rsid w:val="00540CAC"/>
    <w:rsid w:val="00541F52"/>
    <w:rsid w:val="005431E2"/>
    <w:rsid w:val="00543305"/>
    <w:rsid w:val="00544062"/>
    <w:rsid w:val="00544ED3"/>
    <w:rsid w:val="005476DD"/>
    <w:rsid w:val="0055016E"/>
    <w:rsid w:val="0055065D"/>
    <w:rsid w:val="00552AA9"/>
    <w:rsid w:val="0055529F"/>
    <w:rsid w:val="00557453"/>
    <w:rsid w:val="0055775F"/>
    <w:rsid w:val="00560D56"/>
    <w:rsid w:val="00560F15"/>
    <w:rsid w:val="005637DF"/>
    <w:rsid w:val="00566CB8"/>
    <w:rsid w:val="0056756E"/>
    <w:rsid w:val="0057050D"/>
    <w:rsid w:val="005711EF"/>
    <w:rsid w:val="005718E3"/>
    <w:rsid w:val="00574F8B"/>
    <w:rsid w:val="005805E6"/>
    <w:rsid w:val="00583EAC"/>
    <w:rsid w:val="00584D16"/>
    <w:rsid w:val="0058528D"/>
    <w:rsid w:val="00591F42"/>
    <w:rsid w:val="00592B5B"/>
    <w:rsid w:val="00596411"/>
    <w:rsid w:val="00596D81"/>
    <w:rsid w:val="005A4491"/>
    <w:rsid w:val="005A5BFB"/>
    <w:rsid w:val="005B2F6F"/>
    <w:rsid w:val="005B3EE8"/>
    <w:rsid w:val="005B471E"/>
    <w:rsid w:val="005B5560"/>
    <w:rsid w:val="005B7645"/>
    <w:rsid w:val="005C0A25"/>
    <w:rsid w:val="005C1D57"/>
    <w:rsid w:val="005C3F4A"/>
    <w:rsid w:val="005C4243"/>
    <w:rsid w:val="005C7539"/>
    <w:rsid w:val="005D39A6"/>
    <w:rsid w:val="005D61AD"/>
    <w:rsid w:val="005D68C1"/>
    <w:rsid w:val="005E15AA"/>
    <w:rsid w:val="005E35E4"/>
    <w:rsid w:val="005E74CF"/>
    <w:rsid w:val="005E7D3B"/>
    <w:rsid w:val="005F1C40"/>
    <w:rsid w:val="005F2D5E"/>
    <w:rsid w:val="005F2F27"/>
    <w:rsid w:val="005F43CE"/>
    <w:rsid w:val="005F6AC7"/>
    <w:rsid w:val="006002B1"/>
    <w:rsid w:val="006035FA"/>
    <w:rsid w:val="00606747"/>
    <w:rsid w:val="00607296"/>
    <w:rsid w:val="006104D5"/>
    <w:rsid w:val="00610A97"/>
    <w:rsid w:val="006133F5"/>
    <w:rsid w:val="006153E3"/>
    <w:rsid w:val="00620611"/>
    <w:rsid w:val="006216C2"/>
    <w:rsid w:val="00622B8E"/>
    <w:rsid w:val="00623F87"/>
    <w:rsid w:val="00631765"/>
    <w:rsid w:val="00631BAC"/>
    <w:rsid w:val="006402B0"/>
    <w:rsid w:val="00641892"/>
    <w:rsid w:val="0064555E"/>
    <w:rsid w:val="006476AF"/>
    <w:rsid w:val="00651C56"/>
    <w:rsid w:val="00651D55"/>
    <w:rsid w:val="00651E85"/>
    <w:rsid w:val="00654ACB"/>
    <w:rsid w:val="00654C19"/>
    <w:rsid w:val="00654ED5"/>
    <w:rsid w:val="0065502B"/>
    <w:rsid w:val="00657F6E"/>
    <w:rsid w:val="00660E42"/>
    <w:rsid w:val="00661387"/>
    <w:rsid w:val="00661E70"/>
    <w:rsid w:val="00662C02"/>
    <w:rsid w:val="00664500"/>
    <w:rsid w:val="006645D1"/>
    <w:rsid w:val="00666E73"/>
    <w:rsid w:val="00675A26"/>
    <w:rsid w:val="00675EE2"/>
    <w:rsid w:val="00676331"/>
    <w:rsid w:val="0067738A"/>
    <w:rsid w:val="00680992"/>
    <w:rsid w:val="00681DD0"/>
    <w:rsid w:val="006846EE"/>
    <w:rsid w:val="006876A8"/>
    <w:rsid w:val="00695DC1"/>
    <w:rsid w:val="00697A2B"/>
    <w:rsid w:val="006A12D2"/>
    <w:rsid w:val="006A19B3"/>
    <w:rsid w:val="006A2C12"/>
    <w:rsid w:val="006A4C41"/>
    <w:rsid w:val="006A51BB"/>
    <w:rsid w:val="006A5A19"/>
    <w:rsid w:val="006A653B"/>
    <w:rsid w:val="006A67E2"/>
    <w:rsid w:val="006A6CBF"/>
    <w:rsid w:val="006A7879"/>
    <w:rsid w:val="006B188E"/>
    <w:rsid w:val="006B1B48"/>
    <w:rsid w:val="006B3006"/>
    <w:rsid w:val="006B70B1"/>
    <w:rsid w:val="006C09BF"/>
    <w:rsid w:val="006C2CA5"/>
    <w:rsid w:val="006C4A62"/>
    <w:rsid w:val="006C5EA8"/>
    <w:rsid w:val="006C6717"/>
    <w:rsid w:val="006C7E6B"/>
    <w:rsid w:val="006D15F0"/>
    <w:rsid w:val="006D442D"/>
    <w:rsid w:val="006D50A6"/>
    <w:rsid w:val="006D5B91"/>
    <w:rsid w:val="006E0577"/>
    <w:rsid w:val="006E0A16"/>
    <w:rsid w:val="006E0BD6"/>
    <w:rsid w:val="006E3EE7"/>
    <w:rsid w:val="006E4FB9"/>
    <w:rsid w:val="006E53D2"/>
    <w:rsid w:val="006E6B81"/>
    <w:rsid w:val="006F2EB3"/>
    <w:rsid w:val="006F34CD"/>
    <w:rsid w:val="006F43F7"/>
    <w:rsid w:val="006F6BE0"/>
    <w:rsid w:val="006F7E65"/>
    <w:rsid w:val="007005FA"/>
    <w:rsid w:val="0070353C"/>
    <w:rsid w:val="00703612"/>
    <w:rsid w:val="0070733E"/>
    <w:rsid w:val="00715F4A"/>
    <w:rsid w:val="00717A0E"/>
    <w:rsid w:val="007200C5"/>
    <w:rsid w:val="00720D65"/>
    <w:rsid w:val="00722DFC"/>
    <w:rsid w:val="0072531D"/>
    <w:rsid w:val="00725715"/>
    <w:rsid w:val="00726D91"/>
    <w:rsid w:val="00727B90"/>
    <w:rsid w:val="00727DB2"/>
    <w:rsid w:val="007303C4"/>
    <w:rsid w:val="00730A91"/>
    <w:rsid w:val="007324CD"/>
    <w:rsid w:val="00732DA7"/>
    <w:rsid w:val="0073412D"/>
    <w:rsid w:val="007353AB"/>
    <w:rsid w:val="007374EA"/>
    <w:rsid w:val="007414D7"/>
    <w:rsid w:val="0074185D"/>
    <w:rsid w:val="00742797"/>
    <w:rsid w:val="00746D69"/>
    <w:rsid w:val="00751240"/>
    <w:rsid w:val="00756776"/>
    <w:rsid w:val="00757945"/>
    <w:rsid w:val="00761A92"/>
    <w:rsid w:val="00763A73"/>
    <w:rsid w:val="007652ED"/>
    <w:rsid w:val="00765AD3"/>
    <w:rsid w:val="00766572"/>
    <w:rsid w:val="00770A07"/>
    <w:rsid w:val="00772ECF"/>
    <w:rsid w:val="007732A4"/>
    <w:rsid w:val="00775E2E"/>
    <w:rsid w:val="0077615A"/>
    <w:rsid w:val="00776620"/>
    <w:rsid w:val="00780BD1"/>
    <w:rsid w:val="00791E08"/>
    <w:rsid w:val="00793349"/>
    <w:rsid w:val="007961F3"/>
    <w:rsid w:val="0079700C"/>
    <w:rsid w:val="007975BE"/>
    <w:rsid w:val="007A03E7"/>
    <w:rsid w:val="007A064A"/>
    <w:rsid w:val="007A102B"/>
    <w:rsid w:val="007A22F0"/>
    <w:rsid w:val="007A3520"/>
    <w:rsid w:val="007A417B"/>
    <w:rsid w:val="007A5983"/>
    <w:rsid w:val="007B0600"/>
    <w:rsid w:val="007B3134"/>
    <w:rsid w:val="007B488D"/>
    <w:rsid w:val="007B67C1"/>
    <w:rsid w:val="007B733F"/>
    <w:rsid w:val="007C06AB"/>
    <w:rsid w:val="007C0786"/>
    <w:rsid w:val="007C0FD6"/>
    <w:rsid w:val="007C301D"/>
    <w:rsid w:val="007C30D8"/>
    <w:rsid w:val="007C3AA5"/>
    <w:rsid w:val="007C48D4"/>
    <w:rsid w:val="007D1DD0"/>
    <w:rsid w:val="007D4370"/>
    <w:rsid w:val="007D76D7"/>
    <w:rsid w:val="007E0DEB"/>
    <w:rsid w:val="007E4ACC"/>
    <w:rsid w:val="007E5BBF"/>
    <w:rsid w:val="007E6E81"/>
    <w:rsid w:val="007E7240"/>
    <w:rsid w:val="007F01C7"/>
    <w:rsid w:val="007F14A3"/>
    <w:rsid w:val="007F1BB0"/>
    <w:rsid w:val="007F4526"/>
    <w:rsid w:val="007F55BB"/>
    <w:rsid w:val="007F5DBC"/>
    <w:rsid w:val="007F6B92"/>
    <w:rsid w:val="007F6DAA"/>
    <w:rsid w:val="007F7E4F"/>
    <w:rsid w:val="0080034F"/>
    <w:rsid w:val="0080583B"/>
    <w:rsid w:val="00806898"/>
    <w:rsid w:val="00807973"/>
    <w:rsid w:val="00807F49"/>
    <w:rsid w:val="00811EAA"/>
    <w:rsid w:val="00812295"/>
    <w:rsid w:val="00814D29"/>
    <w:rsid w:val="00815A4E"/>
    <w:rsid w:val="00820009"/>
    <w:rsid w:val="00820227"/>
    <w:rsid w:val="008214B8"/>
    <w:rsid w:val="00821668"/>
    <w:rsid w:val="008233AF"/>
    <w:rsid w:val="00823673"/>
    <w:rsid w:val="00823E4E"/>
    <w:rsid w:val="00834DE9"/>
    <w:rsid w:val="00835577"/>
    <w:rsid w:val="008369F0"/>
    <w:rsid w:val="00842E90"/>
    <w:rsid w:val="0084370F"/>
    <w:rsid w:val="0084520D"/>
    <w:rsid w:val="0085181B"/>
    <w:rsid w:val="00851E9F"/>
    <w:rsid w:val="008520A4"/>
    <w:rsid w:val="00852F3E"/>
    <w:rsid w:val="008538E4"/>
    <w:rsid w:val="00853FB6"/>
    <w:rsid w:val="008558B0"/>
    <w:rsid w:val="008603DA"/>
    <w:rsid w:val="008617B7"/>
    <w:rsid w:val="008619D4"/>
    <w:rsid w:val="00863BE5"/>
    <w:rsid w:val="00866124"/>
    <w:rsid w:val="00871265"/>
    <w:rsid w:val="00874A8B"/>
    <w:rsid w:val="008755BE"/>
    <w:rsid w:val="008762FD"/>
    <w:rsid w:val="00876F9D"/>
    <w:rsid w:val="00880137"/>
    <w:rsid w:val="00882AC9"/>
    <w:rsid w:val="00882DBF"/>
    <w:rsid w:val="00883B73"/>
    <w:rsid w:val="008844CC"/>
    <w:rsid w:val="008849B0"/>
    <w:rsid w:val="008850D1"/>
    <w:rsid w:val="00886868"/>
    <w:rsid w:val="00887576"/>
    <w:rsid w:val="008952BD"/>
    <w:rsid w:val="0089735E"/>
    <w:rsid w:val="008A0088"/>
    <w:rsid w:val="008A163F"/>
    <w:rsid w:val="008A3EEE"/>
    <w:rsid w:val="008A669D"/>
    <w:rsid w:val="008B1C42"/>
    <w:rsid w:val="008B2F6C"/>
    <w:rsid w:val="008B3AB5"/>
    <w:rsid w:val="008B7588"/>
    <w:rsid w:val="008C3ABA"/>
    <w:rsid w:val="008C4364"/>
    <w:rsid w:val="008C689D"/>
    <w:rsid w:val="008C7050"/>
    <w:rsid w:val="008D4174"/>
    <w:rsid w:val="008D775C"/>
    <w:rsid w:val="008D7C78"/>
    <w:rsid w:val="008E1F8A"/>
    <w:rsid w:val="008F1BED"/>
    <w:rsid w:val="008F7C1E"/>
    <w:rsid w:val="00902B0A"/>
    <w:rsid w:val="0090526B"/>
    <w:rsid w:val="009058B5"/>
    <w:rsid w:val="0090607A"/>
    <w:rsid w:val="009079C0"/>
    <w:rsid w:val="00910007"/>
    <w:rsid w:val="0091101E"/>
    <w:rsid w:val="00911C92"/>
    <w:rsid w:val="0091427C"/>
    <w:rsid w:val="00922FA5"/>
    <w:rsid w:val="00923D57"/>
    <w:rsid w:val="009429CD"/>
    <w:rsid w:val="0094507F"/>
    <w:rsid w:val="009462C3"/>
    <w:rsid w:val="00951642"/>
    <w:rsid w:val="00956D5D"/>
    <w:rsid w:val="00956FE7"/>
    <w:rsid w:val="0096774B"/>
    <w:rsid w:val="00972045"/>
    <w:rsid w:val="009741AD"/>
    <w:rsid w:val="009763D2"/>
    <w:rsid w:val="009769CA"/>
    <w:rsid w:val="009805C3"/>
    <w:rsid w:val="00981E87"/>
    <w:rsid w:val="0098349C"/>
    <w:rsid w:val="00985C8B"/>
    <w:rsid w:val="0098612C"/>
    <w:rsid w:val="00987560"/>
    <w:rsid w:val="00990BDE"/>
    <w:rsid w:val="00990F98"/>
    <w:rsid w:val="00991FA8"/>
    <w:rsid w:val="009923F4"/>
    <w:rsid w:val="009924FB"/>
    <w:rsid w:val="0099390F"/>
    <w:rsid w:val="00993F29"/>
    <w:rsid w:val="009968DD"/>
    <w:rsid w:val="009A07AC"/>
    <w:rsid w:val="009A2F4E"/>
    <w:rsid w:val="009A5F5B"/>
    <w:rsid w:val="009A60EF"/>
    <w:rsid w:val="009B1431"/>
    <w:rsid w:val="009B5F04"/>
    <w:rsid w:val="009C3E31"/>
    <w:rsid w:val="009C45B3"/>
    <w:rsid w:val="009C6C5D"/>
    <w:rsid w:val="009C74CB"/>
    <w:rsid w:val="009D1D04"/>
    <w:rsid w:val="009D7F0D"/>
    <w:rsid w:val="009E11E3"/>
    <w:rsid w:val="009E2753"/>
    <w:rsid w:val="009E55A0"/>
    <w:rsid w:val="009F1308"/>
    <w:rsid w:val="009F28B0"/>
    <w:rsid w:val="009F3627"/>
    <w:rsid w:val="009F3AA4"/>
    <w:rsid w:val="009F517E"/>
    <w:rsid w:val="009F61BB"/>
    <w:rsid w:val="009F7082"/>
    <w:rsid w:val="00A00B1A"/>
    <w:rsid w:val="00A01BB7"/>
    <w:rsid w:val="00A029F8"/>
    <w:rsid w:val="00A05CD4"/>
    <w:rsid w:val="00A06BA3"/>
    <w:rsid w:val="00A07C47"/>
    <w:rsid w:val="00A10722"/>
    <w:rsid w:val="00A12574"/>
    <w:rsid w:val="00A12B0D"/>
    <w:rsid w:val="00A1356E"/>
    <w:rsid w:val="00A15F19"/>
    <w:rsid w:val="00A17197"/>
    <w:rsid w:val="00A216AD"/>
    <w:rsid w:val="00A229BF"/>
    <w:rsid w:val="00A243BE"/>
    <w:rsid w:val="00A24FAE"/>
    <w:rsid w:val="00A254FC"/>
    <w:rsid w:val="00A2599B"/>
    <w:rsid w:val="00A26EF1"/>
    <w:rsid w:val="00A27171"/>
    <w:rsid w:val="00A30B6D"/>
    <w:rsid w:val="00A310B0"/>
    <w:rsid w:val="00A31B19"/>
    <w:rsid w:val="00A33C7D"/>
    <w:rsid w:val="00A36968"/>
    <w:rsid w:val="00A456E5"/>
    <w:rsid w:val="00A45F48"/>
    <w:rsid w:val="00A4633A"/>
    <w:rsid w:val="00A469C6"/>
    <w:rsid w:val="00A51DFF"/>
    <w:rsid w:val="00A60079"/>
    <w:rsid w:val="00A60A69"/>
    <w:rsid w:val="00A636EE"/>
    <w:rsid w:val="00A63D9B"/>
    <w:rsid w:val="00A65CDF"/>
    <w:rsid w:val="00A66CBE"/>
    <w:rsid w:val="00A67953"/>
    <w:rsid w:val="00A7162B"/>
    <w:rsid w:val="00A744FE"/>
    <w:rsid w:val="00A77248"/>
    <w:rsid w:val="00A80B10"/>
    <w:rsid w:val="00A832F3"/>
    <w:rsid w:val="00A848DB"/>
    <w:rsid w:val="00A90C4D"/>
    <w:rsid w:val="00A91224"/>
    <w:rsid w:val="00A91910"/>
    <w:rsid w:val="00A93E9B"/>
    <w:rsid w:val="00A94532"/>
    <w:rsid w:val="00A94806"/>
    <w:rsid w:val="00A961A3"/>
    <w:rsid w:val="00A9668A"/>
    <w:rsid w:val="00AA0024"/>
    <w:rsid w:val="00AA0BCC"/>
    <w:rsid w:val="00AA17A1"/>
    <w:rsid w:val="00AA412D"/>
    <w:rsid w:val="00AA598D"/>
    <w:rsid w:val="00AA7D70"/>
    <w:rsid w:val="00AB30BD"/>
    <w:rsid w:val="00AB7C85"/>
    <w:rsid w:val="00AC0AAB"/>
    <w:rsid w:val="00AC2D57"/>
    <w:rsid w:val="00AC3A78"/>
    <w:rsid w:val="00AC4E2A"/>
    <w:rsid w:val="00AC67FF"/>
    <w:rsid w:val="00AD1FD0"/>
    <w:rsid w:val="00AD4458"/>
    <w:rsid w:val="00AD6BD4"/>
    <w:rsid w:val="00AD7DEB"/>
    <w:rsid w:val="00AE142E"/>
    <w:rsid w:val="00AE28F0"/>
    <w:rsid w:val="00AE31D6"/>
    <w:rsid w:val="00AE3B2B"/>
    <w:rsid w:val="00AF055C"/>
    <w:rsid w:val="00AF136F"/>
    <w:rsid w:val="00AF1F09"/>
    <w:rsid w:val="00AF3039"/>
    <w:rsid w:val="00AF52B6"/>
    <w:rsid w:val="00AF6AFF"/>
    <w:rsid w:val="00AF73EB"/>
    <w:rsid w:val="00AF7947"/>
    <w:rsid w:val="00AF7A3D"/>
    <w:rsid w:val="00B009BB"/>
    <w:rsid w:val="00B01D85"/>
    <w:rsid w:val="00B039C3"/>
    <w:rsid w:val="00B0719C"/>
    <w:rsid w:val="00B103AA"/>
    <w:rsid w:val="00B12F64"/>
    <w:rsid w:val="00B14B91"/>
    <w:rsid w:val="00B14F7B"/>
    <w:rsid w:val="00B15A1E"/>
    <w:rsid w:val="00B166F0"/>
    <w:rsid w:val="00B20410"/>
    <w:rsid w:val="00B214B2"/>
    <w:rsid w:val="00B24AF8"/>
    <w:rsid w:val="00B27076"/>
    <w:rsid w:val="00B31CA0"/>
    <w:rsid w:val="00B35524"/>
    <w:rsid w:val="00B37098"/>
    <w:rsid w:val="00B37FFD"/>
    <w:rsid w:val="00B40A5F"/>
    <w:rsid w:val="00B43103"/>
    <w:rsid w:val="00B44B60"/>
    <w:rsid w:val="00B45750"/>
    <w:rsid w:val="00B459EA"/>
    <w:rsid w:val="00B46A08"/>
    <w:rsid w:val="00B4758A"/>
    <w:rsid w:val="00B50FF3"/>
    <w:rsid w:val="00B51411"/>
    <w:rsid w:val="00B5227D"/>
    <w:rsid w:val="00B531DF"/>
    <w:rsid w:val="00B601FC"/>
    <w:rsid w:val="00B67A7B"/>
    <w:rsid w:val="00B73902"/>
    <w:rsid w:val="00B74F3F"/>
    <w:rsid w:val="00B75E60"/>
    <w:rsid w:val="00B8182F"/>
    <w:rsid w:val="00B82807"/>
    <w:rsid w:val="00B83F35"/>
    <w:rsid w:val="00B86AA1"/>
    <w:rsid w:val="00B902E6"/>
    <w:rsid w:val="00B90CFC"/>
    <w:rsid w:val="00B91269"/>
    <w:rsid w:val="00B920F2"/>
    <w:rsid w:val="00B96C56"/>
    <w:rsid w:val="00BA0688"/>
    <w:rsid w:val="00BA1169"/>
    <w:rsid w:val="00BA1786"/>
    <w:rsid w:val="00BA2979"/>
    <w:rsid w:val="00BA3AAB"/>
    <w:rsid w:val="00BA7375"/>
    <w:rsid w:val="00BB0349"/>
    <w:rsid w:val="00BB1F06"/>
    <w:rsid w:val="00BB2F9D"/>
    <w:rsid w:val="00BB4B11"/>
    <w:rsid w:val="00BB54A7"/>
    <w:rsid w:val="00BB58E9"/>
    <w:rsid w:val="00BC3DD4"/>
    <w:rsid w:val="00BC4C42"/>
    <w:rsid w:val="00BC51EB"/>
    <w:rsid w:val="00BC5238"/>
    <w:rsid w:val="00BC5537"/>
    <w:rsid w:val="00BC569A"/>
    <w:rsid w:val="00BC7025"/>
    <w:rsid w:val="00BC77D7"/>
    <w:rsid w:val="00BC7F8D"/>
    <w:rsid w:val="00BD1CC5"/>
    <w:rsid w:val="00BD2E6C"/>
    <w:rsid w:val="00BD54D0"/>
    <w:rsid w:val="00BD6270"/>
    <w:rsid w:val="00BE1771"/>
    <w:rsid w:val="00BE4503"/>
    <w:rsid w:val="00BE7567"/>
    <w:rsid w:val="00BE7985"/>
    <w:rsid w:val="00BF0652"/>
    <w:rsid w:val="00BF1E97"/>
    <w:rsid w:val="00C008B2"/>
    <w:rsid w:val="00C01188"/>
    <w:rsid w:val="00C01A87"/>
    <w:rsid w:val="00C02AA2"/>
    <w:rsid w:val="00C03455"/>
    <w:rsid w:val="00C04497"/>
    <w:rsid w:val="00C05398"/>
    <w:rsid w:val="00C11B30"/>
    <w:rsid w:val="00C1299B"/>
    <w:rsid w:val="00C13A4B"/>
    <w:rsid w:val="00C16F17"/>
    <w:rsid w:val="00C175F8"/>
    <w:rsid w:val="00C2227A"/>
    <w:rsid w:val="00C23A72"/>
    <w:rsid w:val="00C255C7"/>
    <w:rsid w:val="00C261A1"/>
    <w:rsid w:val="00C2623E"/>
    <w:rsid w:val="00C2766C"/>
    <w:rsid w:val="00C3476A"/>
    <w:rsid w:val="00C34F8F"/>
    <w:rsid w:val="00C41DF4"/>
    <w:rsid w:val="00C42C6E"/>
    <w:rsid w:val="00C43F7F"/>
    <w:rsid w:val="00C4493F"/>
    <w:rsid w:val="00C4590F"/>
    <w:rsid w:val="00C465B4"/>
    <w:rsid w:val="00C46D2E"/>
    <w:rsid w:val="00C476A2"/>
    <w:rsid w:val="00C50B4C"/>
    <w:rsid w:val="00C5171F"/>
    <w:rsid w:val="00C53861"/>
    <w:rsid w:val="00C541AD"/>
    <w:rsid w:val="00C559E1"/>
    <w:rsid w:val="00C60F48"/>
    <w:rsid w:val="00C62B97"/>
    <w:rsid w:val="00C637E0"/>
    <w:rsid w:val="00C6437A"/>
    <w:rsid w:val="00C66A80"/>
    <w:rsid w:val="00C80607"/>
    <w:rsid w:val="00C81B0D"/>
    <w:rsid w:val="00C82F96"/>
    <w:rsid w:val="00C8715E"/>
    <w:rsid w:val="00C90DCE"/>
    <w:rsid w:val="00C93ECC"/>
    <w:rsid w:val="00C953E7"/>
    <w:rsid w:val="00C9673A"/>
    <w:rsid w:val="00C9755A"/>
    <w:rsid w:val="00C97EB4"/>
    <w:rsid w:val="00CA3C69"/>
    <w:rsid w:val="00CA4938"/>
    <w:rsid w:val="00CA4B27"/>
    <w:rsid w:val="00CA5A6D"/>
    <w:rsid w:val="00CB590D"/>
    <w:rsid w:val="00CB61E0"/>
    <w:rsid w:val="00CB7642"/>
    <w:rsid w:val="00CB798A"/>
    <w:rsid w:val="00CC114E"/>
    <w:rsid w:val="00CC1236"/>
    <w:rsid w:val="00CC16AD"/>
    <w:rsid w:val="00CC2F61"/>
    <w:rsid w:val="00CD344B"/>
    <w:rsid w:val="00CD49B2"/>
    <w:rsid w:val="00CD529C"/>
    <w:rsid w:val="00CD54BD"/>
    <w:rsid w:val="00CD5F06"/>
    <w:rsid w:val="00CD5FCD"/>
    <w:rsid w:val="00CD6BAA"/>
    <w:rsid w:val="00CE1085"/>
    <w:rsid w:val="00CE1386"/>
    <w:rsid w:val="00CE324A"/>
    <w:rsid w:val="00CE3603"/>
    <w:rsid w:val="00CE4322"/>
    <w:rsid w:val="00CE56AD"/>
    <w:rsid w:val="00CE5F5A"/>
    <w:rsid w:val="00CF0AD1"/>
    <w:rsid w:val="00CF0BB9"/>
    <w:rsid w:val="00CF150E"/>
    <w:rsid w:val="00CF1939"/>
    <w:rsid w:val="00CF1E81"/>
    <w:rsid w:val="00CF224D"/>
    <w:rsid w:val="00CF72E9"/>
    <w:rsid w:val="00CF72FD"/>
    <w:rsid w:val="00D000CD"/>
    <w:rsid w:val="00D03A05"/>
    <w:rsid w:val="00D05EF3"/>
    <w:rsid w:val="00D12066"/>
    <w:rsid w:val="00D148C1"/>
    <w:rsid w:val="00D1516B"/>
    <w:rsid w:val="00D15B93"/>
    <w:rsid w:val="00D17FC2"/>
    <w:rsid w:val="00D21D7F"/>
    <w:rsid w:val="00D21E55"/>
    <w:rsid w:val="00D26E4F"/>
    <w:rsid w:val="00D26F7E"/>
    <w:rsid w:val="00D302C1"/>
    <w:rsid w:val="00D34ACB"/>
    <w:rsid w:val="00D35EB0"/>
    <w:rsid w:val="00D36EA2"/>
    <w:rsid w:val="00D37A20"/>
    <w:rsid w:val="00D401A6"/>
    <w:rsid w:val="00D40CB3"/>
    <w:rsid w:val="00D410E9"/>
    <w:rsid w:val="00D41A29"/>
    <w:rsid w:val="00D41DFB"/>
    <w:rsid w:val="00D44A4F"/>
    <w:rsid w:val="00D45D29"/>
    <w:rsid w:val="00D45D3A"/>
    <w:rsid w:val="00D462DC"/>
    <w:rsid w:val="00D46B01"/>
    <w:rsid w:val="00D46E42"/>
    <w:rsid w:val="00D47B25"/>
    <w:rsid w:val="00D51013"/>
    <w:rsid w:val="00D513A6"/>
    <w:rsid w:val="00D52E1A"/>
    <w:rsid w:val="00D53A1B"/>
    <w:rsid w:val="00D56B70"/>
    <w:rsid w:val="00D61193"/>
    <w:rsid w:val="00D613C3"/>
    <w:rsid w:val="00D6179B"/>
    <w:rsid w:val="00D65562"/>
    <w:rsid w:val="00D7525D"/>
    <w:rsid w:val="00D766DF"/>
    <w:rsid w:val="00D77411"/>
    <w:rsid w:val="00D7754E"/>
    <w:rsid w:val="00D801B8"/>
    <w:rsid w:val="00D809AD"/>
    <w:rsid w:val="00D82D97"/>
    <w:rsid w:val="00D8510D"/>
    <w:rsid w:val="00D87F8C"/>
    <w:rsid w:val="00D9551F"/>
    <w:rsid w:val="00DA0518"/>
    <w:rsid w:val="00DA5D96"/>
    <w:rsid w:val="00DA7E07"/>
    <w:rsid w:val="00DB13B5"/>
    <w:rsid w:val="00DB1738"/>
    <w:rsid w:val="00DB4380"/>
    <w:rsid w:val="00DB6E4C"/>
    <w:rsid w:val="00DB6F4F"/>
    <w:rsid w:val="00DC1D73"/>
    <w:rsid w:val="00DC4C6A"/>
    <w:rsid w:val="00DD6F9B"/>
    <w:rsid w:val="00DE2EB1"/>
    <w:rsid w:val="00DE6287"/>
    <w:rsid w:val="00DE69A1"/>
    <w:rsid w:val="00DF1255"/>
    <w:rsid w:val="00DF1513"/>
    <w:rsid w:val="00DF2E2D"/>
    <w:rsid w:val="00DF55D9"/>
    <w:rsid w:val="00DF5AA4"/>
    <w:rsid w:val="00DF613E"/>
    <w:rsid w:val="00DF621B"/>
    <w:rsid w:val="00DF6F02"/>
    <w:rsid w:val="00E015B5"/>
    <w:rsid w:val="00E07ABB"/>
    <w:rsid w:val="00E10E55"/>
    <w:rsid w:val="00E10E5C"/>
    <w:rsid w:val="00E11079"/>
    <w:rsid w:val="00E162BB"/>
    <w:rsid w:val="00E162E4"/>
    <w:rsid w:val="00E2406D"/>
    <w:rsid w:val="00E261ED"/>
    <w:rsid w:val="00E32217"/>
    <w:rsid w:val="00E32C74"/>
    <w:rsid w:val="00E331C2"/>
    <w:rsid w:val="00E336AE"/>
    <w:rsid w:val="00E35105"/>
    <w:rsid w:val="00E37066"/>
    <w:rsid w:val="00E4186C"/>
    <w:rsid w:val="00E43BC1"/>
    <w:rsid w:val="00E44F58"/>
    <w:rsid w:val="00E464E1"/>
    <w:rsid w:val="00E51F83"/>
    <w:rsid w:val="00E52C71"/>
    <w:rsid w:val="00E54B61"/>
    <w:rsid w:val="00E55F23"/>
    <w:rsid w:val="00E56118"/>
    <w:rsid w:val="00E6039C"/>
    <w:rsid w:val="00E62DED"/>
    <w:rsid w:val="00E63585"/>
    <w:rsid w:val="00E640A2"/>
    <w:rsid w:val="00E66935"/>
    <w:rsid w:val="00E67CFD"/>
    <w:rsid w:val="00E70E62"/>
    <w:rsid w:val="00E718D2"/>
    <w:rsid w:val="00E74898"/>
    <w:rsid w:val="00E81004"/>
    <w:rsid w:val="00E84C89"/>
    <w:rsid w:val="00E85658"/>
    <w:rsid w:val="00E865DF"/>
    <w:rsid w:val="00E94C45"/>
    <w:rsid w:val="00E966E6"/>
    <w:rsid w:val="00E96F58"/>
    <w:rsid w:val="00EA1B7D"/>
    <w:rsid w:val="00EA2458"/>
    <w:rsid w:val="00EA319F"/>
    <w:rsid w:val="00EA4F7B"/>
    <w:rsid w:val="00EA53EC"/>
    <w:rsid w:val="00EA5C25"/>
    <w:rsid w:val="00EA7491"/>
    <w:rsid w:val="00EB4672"/>
    <w:rsid w:val="00EB7EB9"/>
    <w:rsid w:val="00EC0DC5"/>
    <w:rsid w:val="00EC2293"/>
    <w:rsid w:val="00EC2657"/>
    <w:rsid w:val="00EC63F1"/>
    <w:rsid w:val="00ED2E33"/>
    <w:rsid w:val="00ED4DDF"/>
    <w:rsid w:val="00ED5C82"/>
    <w:rsid w:val="00ED7ADE"/>
    <w:rsid w:val="00EE1E8C"/>
    <w:rsid w:val="00EE5816"/>
    <w:rsid w:val="00EE6045"/>
    <w:rsid w:val="00EF0801"/>
    <w:rsid w:val="00EF0B19"/>
    <w:rsid w:val="00EF0FED"/>
    <w:rsid w:val="00EF3A41"/>
    <w:rsid w:val="00F01F43"/>
    <w:rsid w:val="00F03EB2"/>
    <w:rsid w:val="00F04D1B"/>
    <w:rsid w:val="00F05325"/>
    <w:rsid w:val="00F150EB"/>
    <w:rsid w:val="00F22C2E"/>
    <w:rsid w:val="00F240A3"/>
    <w:rsid w:val="00F27DE2"/>
    <w:rsid w:val="00F327CF"/>
    <w:rsid w:val="00F332FC"/>
    <w:rsid w:val="00F334BA"/>
    <w:rsid w:val="00F350C5"/>
    <w:rsid w:val="00F35332"/>
    <w:rsid w:val="00F435F4"/>
    <w:rsid w:val="00F50C59"/>
    <w:rsid w:val="00F569F9"/>
    <w:rsid w:val="00F60048"/>
    <w:rsid w:val="00F602C9"/>
    <w:rsid w:val="00F612F3"/>
    <w:rsid w:val="00F62B3D"/>
    <w:rsid w:val="00F63438"/>
    <w:rsid w:val="00F64453"/>
    <w:rsid w:val="00F65787"/>
    <w:rsid w:val="00F664E5"/>
    <w:rsid w:val="00F700CA"/>
    <w:rsid w:val="00F738BB"/>
    <w:rsid w:val="00F811F0"/>
    <w:rsid w:val="00F8443B"/>
    <w:rsid w:val="00F846F7"/>
    <w:rsid w:val="00F84E6E"/>
    <w:rsid w:val="00F84FBC"/>
    <w:rsid w:val="00F85FF9"/>
    <w:rsid w:val="00F8609B"/>
    <w:rsid w:val="00F86CF7"/>
    <w:rsid w:val="00F92170"/>
    <w:rsid w:val="00F9556D"/>
    <w:rsid w:val="00F95CCA"/>
    <w:rsid w:val="00F96566"/>
    <w:rsid w:val="00FA01D5"/>
    <w:rsid w:val="00FA1D49"/>
    <w:rsid w:val="00FA3782"/>
    <w:rsid w:val="00FA3F5D"/>
    <w:rsid w:val="00FA6ED3"/>
    <w:rsid w:val="00FB1AFB"/>
    <w:rsid w:val="00FB25DE"/>
    <w:rsid w:val="00FB2CE4"/>
    <w:rsid w:val="00FB5E8A"/>
    <w:rsid w:val="00FB6292"/>
    <w:rsid w:val="00FC11C6"/>
    <w:rsid w:val="00FC193C"/>
    <w:rsid w:val="00FC3560"/>
    <w:rsid w:val="00FC5AC9"/>
    <w:rsid w:val="00FC5AF9"/>
    <w:rsid w:val="00FC711C"/>
    <w:rsid w:val="00FD1271"/>
    <w:rsid w:val="00FD32EB"/>
    <w:rsid w:val="00FD39C3"/>
    <w:rsid w:val="00FD4296"/>
    <w:rsid w:val="00FD4435"/>
    <w:rsid w:val="00FE2798"/>
    <w:rsid w:val="00FE38CD"/>
    <w:rsid w:val="00FE5722"/>
    <w:rsid w:val="00FE6A2B"/>
    <w:rsid w:val="00FF0547"/>
    <w:rsid w:val="00FF171F"/>
    <w:rsid w:val="00FF1B12"/>
    <w:rsid w:val="00FF2633"/>
    <w:rsid w:val="00FF3F8B"/>
    <w:rsid w:val="00FF468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2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92170"/>
    <w:pPr>
      <w:ind w:left="720"/>
    </w:pPr>
  </w:style>
  <w:style w:type="character" w:customStyle="1" w:styleId="apple-style-span">
    <w:name w:val="apple-style-span"/>
    <w:uiPriority w:val="99"/>
    <w:rsid w:val="00657F6E"/>
    <w:rPr>
      <w:rFonts w:cs="Times New Roman"/>
    </w:rPr>
  </w:style>
  <w:style w:type="paragraph" w:customStyle="1" w:styleId="Style">
    <w:name w:val="Style"/>
    <w:uiPriority w:val="99"/>
    <w:rsid w:val="005240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paragraph"/>
    <w:basedOn w:val="Normal"/>
    <w:uiPriority w:val="99"/>
    <w:rsid w:val="002A681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F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F55BB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7F7E4F"/>
    <w:rPr>
      <w:sz w:val="20"/>
    </w:rPr>
  </w:style>
  <w:style w:type="paragraph" w:customStyle="1" w:styleId="MediumGrid21">
    <w:name w:val="Medium Grid 21"/>
    <w:uiPriority w:val="1"/>
    <w:qFormat/>
    <w:rsid w:val="00910007"/>
    <w:rPr>
      <w:rFonts w:ascii="Calibri" w:hAnsi="Calibri"/>
      <w:sz w:val="22"/>
      <w:szCs w:val="22"/>
    </w:rPr>
  </w:style>
  <w:style w:type="paragraph" w:customStyle="1" w:styleId="Style1">
    <w:name w:val="Style 1"/>
    <w:basedOn w:val="Normal"/>
    <w:uiPriority w:val="99"/>
    <w:rsid w:val="00D17FC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9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69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9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6915"/>
    <w:rPr>
      <w:sz w:val="24"/>
      <w:szCs w:val="24"/>
    </w:rPr>
  </w:style>
  <w:style w:type="character" w:styleId="PageNumber">
    <w:name w:val="page number"/>
    <w:uiPriority w:val="99"/>
    <w:semiHidden/>
    <w:unhideWhenUsed/>
    <w:rsid w:val="00006915"/>
  </w:style>
  <w:style w:type="paragraph" w:customStyle="1" w:styleId="yiv3602890316msolistparagraph">
    <w:name w:val="yiv3602890316msolistparagraph"/>
    <w:basedOn w:val="Normal"/>
    <w:rsid w:val="009462C3"/>
    <w:pPr>
      <w:spacing w:before="100" w:beforeAutospacing="1" w:after="100" w:afterAutospacing="1"/>
    </w:pPr>
  </w:style>
  <w:style w:type="paragraph" w:styleId="ListParagraph0">
    <w:name w:val="List Paragraph"/>
    <w:basedOn w:val="Normal"/>
    <w:uiPriority w:val="72"/>
    <w:qFormat/>
    <w:rsid w:val="006A6C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12B0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B0D"/>
    <w:rPr>
      <w:rFonts w:ascii="Consolas" w:eastAsiaTheme="minorHAnsi" w:hAnsi="Consolas" w:cs="Consolas"/>
      <w:sz w:val="21"/>
      <w:szCs w:val="21"/>
    </w:rPr>
  </w:style>
  <w:style w:type="character" w:customStyle="1" w:styleId="yiv9004564693apple-tab-span">
    <w:name w:val="yiv9004564693apple-tab-span"/>
    <w:basedOn w:val="DefaultParagraphFont"/>
    <w:rsid w:val="007B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2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92170"/>
    <w:pPr>
      <w:ind w:left="720"/>
    </w:pPr>
  </w:style>
  <w:style w:type="character" w:customStyle="1" w:styleId="apple-style-span">
    <w:name w:val="apple-style-span"/>
    <w:uiPriority w:val="99"/>
    <w:rsid w:val="00657F6E"/>
    <w:rPr>
      <w:rFonts w:cs="Times New Roman"/>
    </w:rPr>
  </w:style>
  <w:style w:type="paragraph" w:customStyle="1" w:styleId="Style">
    <w:name w:val="Style"/>
    <w:uiPriority w:val="99"/>
    <w:rsid w:val="005240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paragraph"/>
    <w:basedOn w:val="Normal"/>
    <w:uiPriority w:val="99"/>
    <w:rsid w:val="002A681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F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F55BB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7F7E4F"/>
    <w:rPr>
      <w:sz w:val="20"/>
    </w:rPr>
  </w:style>
  <w:style w:type="paragraph" w:customStyle="1" w:styleId="MediumGrid21">
    <w:name w:val="Medium Grid 21"/>
    <w:uiPriority w:val="1"/>
    <w:qFormat/>
    <w:rsid w:val="00910007"/>
    <w:rPr>
      <w:rFonts w:ascii="Calibri" w:hAnsi="Calibri"/>
      <w:sz w:val="22"/>
      <w:szCs w:val="22"/>
    </w:rPr>
  </w:style>
  <w:style w:type="paragraph" w:customStyle="1" w:styleId="Style1">
    <w:name w:val="Style 1"/>
    <w:basedOn w:val="Normal"/>
    <w:uiPriority w:val="99"/>
    <w:rsid w:val="00D17FC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9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69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9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6915"/>
    <w:rPr>
      <w:sz w:val="24"/>
      <w:szCs w:val="24"/>
    </w:rPr>
  </w:style>
  <w:style w:type="character" w:styleId="PageNumber">
    <w:name w:val="page number"/>
    <w:uiPriority w:val="99"/>
    <w:semiHidden/>
    <w:unhideWhenUsed/>
    <w:rsid w:val="00006915"/>
  </w:style>
  <w:style w:type="paragraph" w:customStyle="1" w:styleId="yiv3602890316msolistparagraph">
    <w:name w:val="yiv3602890316msolistparagraph"/>
    <w:basedOn w:val="Normal"/>
    <w:rsid w:val="009462C3"/>
    <w:pPr>
      <w:spacing w:before="100" w:beforeAutospacing="1" w:after="100" w:afterAutospacing="1"/>
    </w:pPr>
  </w:style>
  <w:style w:type="paragraph" w:styleId="ListParagraph0">
    <w:name w:val="List Paragraph"/>
    <w:basedOn w:val="Normal"/>
    <w:uiPriority w:val="72"/>
    <w:qFormat/>
    <w:rsid w:val="006A6C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12B0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B0D"/>
    <w:rPr>
      <w:rFonts w:ascii="Consolas" w:eastAsiaTheme="minorHAnsi" w:hAnsi="Consolas" w:cs="Consolas"/>
      <w:sz w:val="21"/>
      <w:szCs w:val="21"/>
    </w:rPr>
  </w:style>
  <w:style w:type="character" w:customStyle="1" w:styleId="yiv9004564693apple-tab-span">
    <w:name w:val="yiv9004564693apple-tab-span"/>
    <w:basedOn w:val="DefaultParagraphFont"/>
    <w:rsid w:val="007B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1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92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09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5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74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41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80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68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5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5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3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0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70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38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26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1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11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0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2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57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64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3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9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9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73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28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6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23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0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13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7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13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4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2015-01-15T22:44:00Z</cp:lastPrinted>
  <dcterms:created xsi:type="dcterms:W3CDTF">2015-06-24T23:34:00Z</dcterms:created>
  <dcterms:modified xsi:type="dcterms:W3CDTF">2015-06-24T23:34:00Z</dcterms:modified>
</cp:coreProperties>
</file>